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923C6" w14:textId="1B59E4A5" w:rsidR="009D04FD" w:rsidRPr="004E2A86" w:rsidRDefault="00914BA6" w:rsidP="009D04FD">
      <w:pPr>
        <w:pStyle w:val="a3"/>
        <w:rPr>
          <w:sz w:val="24"/>
          <w:szCs w:val="24"/>
        </w:rPr>
      </w:pPr>
      <w:r w:rsidRPr="006C45F6">
        <w:rPr>
          <w:sz w:val="24"/>
          <w:szCs w:val="24"/>
        </w:rPr>
        <w:t xml:space="preserve">         </w:t>
      </w:r>
      <w:r w:rsidR="000F1CB0" w:rsidRPr="004E2A86">
        <w:rPr>
          <w:sz w:val="24"/>
          <w:szCs w:val="24"/>
        </w:rPr>
        <w:t>Д</w:t>
      </w:r>
      <w:r w:rsidR="00450658" w:rsidRPr="004E2A86">
        <w:rPr>
          <w:sz w:val="24"/>
          <w:szCs w:val="24"/>
        </w:rPr>
        <w:t>ОГОВОР №</w:t>
      </w:r>
      <w:r w:rsidR="00B85691" w:rsidRPr="004E2A86">
        <w:rPr>
          <w:sz w:val="24"/>
          <w:szCs w:val="24"/>
        </w:rPr>
        <w:t xml:space="preserve"> </w:t>
      </w:r>
      <w:r w:rsidR="00B64522" w:rsidRPr="004E2A86">
        <w:rPr>
          <w:sz w:val="24"/>
          <w:szCs w:val="24"/>
        </w:rPr>
        <w:t>______</w:t>
      </w:r>
    </w:p>
    <w:p w14:paraId="36EAB7D2" w14:textId="3A3E2C83" w:rsidR="00206B36" w:rsidRPr="004E2A86" w:rsidRDefault="00206B36" w:rsidP="009D04FD">
      <w:pPr>
        <w:pStyle w:val="a3"/>
        <w:rPr>
          <w:rFonts w:eastAsia="Calibri"/>
          <w:bCs/>
          <w:sz w:val="24"/>
          <w:szCs w:val="24"/>
        </w:rPr>
      </w:pPr>
      <w:r w:rsidRPr="004E2A86">
        <w:rPr>
          <w:rFonts w:eastAsia="Calibri"/>
          <w:bCs/>
          <w:sz w:val="24"/>
          <w:szCs w:val="24"/>
        </w:rPr>
        <w:t>на оказание санитарно-эпидемиологических услуг</w:t>
      </w:r>
    </w:p>
    <w:p w14:paraId="60865835" w14:textId="77777777" w:rsidR="00914BA6" w:rsidRPr="004E2A86" w:rsidRDefault="00206B36" w:rsidP="009D04FD">
      <w:pPr>
        <w:suppressAutoHyphens/>
        <w:jc w:val="center"/>
        <w:rPr>
          <w:rFonts w:eastAsia="Calibri"/>
          <w:b/>
          <w:bCs/>
        </w:rPr>
      </w:pPr>
      <w:r w:rsidRPr="004E2A86">
        <w:rPr>
          <w:rFonts w:eastAsia="Calibri"/>
          <w:b/>
          <w:bCs/>
        </w:rPr>
        <w:t xml:space="preserve">для нужд </w:t>
      </w:r>
      <w:r w:rsidR="00B64522" w:rsidRPr="004E2A86">
        <w:rPr>
          <w:rFonts w:eastAsia="Calibri"/>
          <w:b/>
          <w:bCs/>
        </w:rPr>
        <w:t xml:space="preserve"> </w:t>
      </w:r>
      <w:r w:rsidR="00914BA6" w:rsidRPr="004E2A86">
        <w:rPr>
          <w:rFonts w:eastAsia="Calibri"/>
          <w:b/>
          <w:bCs/>
        </w:rPr>
        <w:t xml:space="preserve">________________ </w:t>
      </w:r>
    </w:p>
    <w:p w14:paraId="659AB9F2" w14:textId="2D57C629" w:rsidR="00206B36" w:rsidRPr="004E2A86" w:rsidRDefault="00914BA6" w:rsidP="009D04FD">
      <w:pPr>
        <w:suppressAutoHyphens/>
        <w:jc w:val="center"/>
        <w:rPr>
          <w:rFonts w:eastAsia="Calibri"/>
          <w:bCs/>
        </w:rPr>
      </w:pPr>
      <w:r w:rsidRPr="004E2A86">
        <w:rPr>
          <w:rFonts w:eastAsia="Calibri"/>
          <w:b/>
          <w:bCs/>
        </w:rPr>
        <w:t xml:space="preserve">                    </w:t>
      </w:r>
      <w:r w:rsidRPr="004E2A86">
        <w:rPr>
          <w:rFonts w:eastAsia="Calibri"/>
          <w:bCs/>
        </w:rPr>
        <w:t>(</w:t>
      </w:r>
      <w:r w:rsidR="00B64522" w:rsidRPr="004E2A86">
        <w:rPr>
          <w:rFonts w:eastAsia="Calibri"/>
          <w:bCs/>
          <w:i/>
        </w:rPr>
        <w:t>наименование организации</w:t>
      </w:r>
      <w:r w:rsidRPr="004E2A86">
        <w:rPr>
          <w:rFonts w:eastAsia="Calibri"/>
          <w:bCs/>
          <w:i/>
        </w:rPr>
        <w:t>)</w:t>
      </w:r>
    </w:p>
    <w:p w14:paraId="7BDC5DC4" w14:textId="77777777" w:rsidR="00206B36" w:rsidRPr="004E2A86" w:rsidRDefault="00206B36" w:rsidP="008C2619">
      <w:pPr>
        <w:pStyle w:val="a3"/>
        <w:ind w:firstLine="709"/>
        <w:rPr>
          <w:sz w:val="24"/>
          <w:szCs w:val="24"/>
        </w:rPr>
      </w:pP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5"/>
      </w:tblGrid>
      <w:tr w:rsidR="0079683B" w:rsidRPr="004E2A86" w14:paraId="45C4BDDD" w14:textId="77777777" w:rsidTr="00F017FA">
        <w:tc>
          <w:tcPr>
            <w:tcW w:w="4393" w:type="dxa"/>
          </w:tcPr>
          <w:p w14:paraId="1F379FD3" w14:textId="5C36FC6C" w:rsidR="0079683B" w:rsidRPr="004E2A86" w:rsidRDefault="0079683B" w:rsidP="009D04FD">
            <w:pPr>
              <w:jc w:val="both"/>
              <w:rPr>
                <w:b/>
              </w:rPr>
            </w:pPr>
            <w:r w:rsidRPr="004E2A86">
              <w:t>г. Москва</w:t>
            </w:r>
          </w:p>
        </w:tc>
        <w:tc>
          <w:tcPr>
            <w:tcW w:w="4395" w:type="dxa"/>
          </w:tcPr>
          <w:p w14:paraId="33FB2B9C" w14:textId="3329A249" w:rsidR="0079683B" w:rsidRPr="004E2A86" w:rsidRDefault="0079683B" w:rsidP="008C2619">
            <w:pPr>
              <w:ind w:firstLine="709"/>
              <w:jc w:val="right"/>
              <w:rPr>
                <w:b/>
              </w:rPr>
            </w:pPr>
            <w:r w:rsidRPr="004E2A86">
              <w:t>«____» ________ 20___ г.</w:t>
            </w:r>
          </w:p>
        </w:tc>
      </w:tr>
    </w:tbl>
    <w:p w14:paraId="08098F0D" w14:textId="77777777" w:rsidR="00354D43" w:rsidRPr="004E2A86" w:rsidRDefault="00354D43" w:rsidP="008C2619">
      <w:pPr>
        <w:ind w:firstLine="709"/>
      </w:pPr>
    </w:p>
    <w:p w14:paraId="71C19A65" w14:textId="52F55304" w:rsidR="00485C8A" w:rsidRPr="004E2A86" w:rsidRDefault="00914BA6" w:rsidP="00914BA6">
      <w:pPr>
        <w:pStyle w:val="a4"/>
        <w:ind w:left="0" w:right="0" w:firstLine="709"/>
        <w:rPr>
          <w:sz w:val="24"/>
          <w:szCs w:val="24"/>
        </w:rPr>
      </w:pPr>
      <w:proofErr w:type="gramStart"/>
      <w:r w:rsidRPr="004E2A86">
        <w:rPr>
          <w:rFonts w:eastAsia="Calibri"/>
          <w:bCs/>
          <w:i/>
          <w:sz w:val="24"/>
          <w:szCs w:val="24"/>
        </w:rPr>
        <w:t>_________________________</w:t>
      </w:r>
      <w:r w:rsidR="00B64522" w:rsidRPr="004E2A86">
        <w:rPr>
          <w:rFonts w:eastAsia="Calibri"/>
          <w:bCs/>
          <w:sz w:val="24"/>
          <w:szCs w:val="24"/>
        </w:rPr>
        <w:t xml:space="preserve"> </w:t>
      </w:r>
      <w:r w:rsidR="00206B36" w:rsidRPr="004E2A86">
        <w:rPr>
          <w:rFonts w:eastAsia="Calibri"/>
          <w:bCs/>
          <w:sz w:val="24"/>
          <w:szCs w:val="24"/>
        </w:rPr>
        <w:t>(</w:t>
      </w:r>
      <w:r w:rsidR="00B64522" w:rsidRPr="004E2A86">
        <w:rPr>
          <w:rFonts w:eastAsia="Calibri"/>
          <w:bCs/>
          <w:i/>
          <w:sz w:val="24"/>
          <w:szCs w:val="24"/>
        </w:rPr>
        <w:t>наименование организации</w:t>
      </w:r>
      <w:r w:rsidR="00206B36" w:rsidRPr="004E2A86">
        <w:rPr>
          <w:rFonts w:eastAsia="Calibri"/>
          <w:bCs/>
          <w:sz w:val="24"/>
          <w:szCs w:val="24"/>
        </w:rPr>
        <w:t>)</w:t>
      </w:r>
      <w:r w:rsidR="00206B36" w:rsidRPr="004E2A86">
        <w:rPr>
          <w:rFonts w:eastAsia="Calibri"/>
          <w:sz w:val="24"/>
          <w:szCs w:val="24"/>
        </w:rPr>
        <w:t xml:space="preserve">, именуемое в дальнейшем «Заказчик», в лице </w:t>
      </w:r>
      <w:r w:rsidRPr="004E2A86">
        <w:rPr>
          <w:rFonts w:eastAsia="Calibri"/>
          <w:sz w:val="24"/>
          <w:szCs w:val="24"/>
        </w:rPr>
        <w:t>________________ (</w:t>
      </w:r>
      <w:r w:rsidR="0079683B" w:rsidRPr="004E2A86">
        <w:rPr>
          <w:rFonts w:eastAsia="Calibri"/>
          <w:bCs/>
          <w:i/>
          <w:sz w:val="24"/>
          <w:szCs w:val="24"/>
        </w:rPr>
        <w:t>должность</w:t>
      </w:r>
      <w:r w:rsidR="00B64522" w:rsidRPr="004E2A86">
        <w:rPr>
          <w:rFonts w:eastAsia="Calibri"/>
          <w:bCs/>
          <w:i/>
          <w:sz w:val="24"/>
          <w:szCs w:val="24"/>
        </w:rPr>
        <w:t xml:space="preserve"> ФИО</w:t>
      </w:r>
      <w:r w:rsidRPr="004E2A86">
        <w:rPr>
          <w:rFonts w:eastAsia="Calibri"/>
          <w:bCs/>
          <w:i/>
          <w:sz w:val="24"/>
          <w:szCs w:val="24"/>
        </w:rPr>
        <w:t>)</w:t>
      </w:r>
      <w:r w:rsidR="00485C8A" w:rsidRPr="004E2A86">
        <w:rPr>
          <w:sz w:val="24"/>
          <w:szCs w:val="24"/>
        </w:rPr>
        <w:t xml:space="preserve">, действующего на основании </w:t>
      </w:r>
      <w:r w:rsidRPr="004E2A86">
        <w:rPr>
          <w:sz w:val="24"/>
          <w:szCs w:val="24"/>
        </w:rPr>
        <w:t>______________</w:t>
      </w:r>
      <w:r w:rsidR="00485C8A" w:rsidRPr="004E2A86">
        <w:rPr>
          <w:sz w:val="24"/>
          <w:szCs w:val="24"/>
        </w:rPr>
        <w:t xml:space="preserve">, </w:t>
      </w:r>
      <w:r w:rsidR="004E2A86">
        <w:rPr>
          <w:sz w:val="24"/>
          <w:szCs w:val="24"/>
        </w:rPr>
        <w:t>с</w:t>
      </w:r>
      <w:r w:rsidR="00485C8A" w:rsidRPr="004E2A86">
        <w:rPr>
          <w:sz w:val="24"/>
          <w:szCs w:val="24"/>
        </w:rPr>
        <w:t xml:space="preserve"> одной стороны, и </w:t>
      </w:r>
      <w:r w:rsidR="00485C8A" w:rsidRPr="004E2A86">
        <w:rPr>
          <w:b/>
          <w:sz w:val="24"/>
          <w:szCs w:val="24"/>
        </w:rPr>
        <w:t>федеральное государственное бюджетное учреждение «Центр государственного санитарно-эпидемиологического надзора» Управления делами Президента Российской Федерации</w:t>
      </w:r>
      <w:r w:rsidR="00485C8A" w:rsidRPr="004E2A86">
        <w:rPr>
          <w:sz w:val="24"/>
          <w:szCs w:val="24"/>
        </w:rPr>
        <w:t xml:space="preserve"> (ФГБУ «Центр госсанэпиднадзора» - сокращенное наименование), именуемое в дальнейшем «Исполнитель», в лице главного врача</w:t>
      </w:r>
      <w:r w:rsidR="00D27743" w:rsidRPr="004E2A86">
        <w:rPr>
          <w:sz w:val="24"/>
          <w:szCs w:val="24"/>
        </w:rPr>
        <w:t xml:space="preserve"> </w:t>
      </w:r>
      <w:r w:rsidR="00B85E2B" w:rsidRPr="004E2A86">
        <w:rPr>
          <w:sz w:val="24"/>
          <w:szCs w:val="24"/>
        </w:rPr>
        <w:t>Мальцева Вадима Викторовича</w:t>
      </w:r>
      <w:r w:rsidR="00485C8A" w:rsidRPr="004E2A86">
        <w:rPr>
          <w:sz w:val="24"/>
          <w:szCs w:val="24"/>
        </w:rPr>
        <w:t xml:space="preserve">, действующего на основании </w:t>
      </w:r>
      <w:r w:rsidR="00B85E2B" w:rsidRPr="004E2A86">
        <w:rPr>
          <w:sz w:val="24"/>
          <w:szCs w:val="24"/>
        </w:rPr>
        <w:t>Устава</w:t>
      </w:r>
      <w:r w:rsidR="00485C8A" w:rsidRPr="004E2A86">
        <w:rPr>
          <w:sz w:val="24"/>
          <w:szCs w:val="24"/>
        </w:rPr>
        <w:t>, с другой стороны</w:t>
      </w:r>
      <w:r w:rsidR="00DA635F" w:rsidRPr="004E2A86">
        <w:rPr>
          <w:sz w:val="24"/>
          <w:szCs w:val="24"/>
        </w:rPr>
        <w:t>,</w:t>
      </w:r>
      <w:r w:rsidR="00485C8A" w:rsidRPr="004E2A86">
        <w:rPr>
          <w:sz w:val="24"/>
          <w:szCs w:val="24"/>
        </w:rPr>
        <w:t xml:space="preserve"> заключили настоящий Договор о нижеследующем:</w:t>
      </w:r>
      <w:proofErr w:type="gramEnd"/>
    </w:p>
    <w:p w14:paraId="2B4D0922" w14:textId="77777777" w:rsidR="00BA50AB" w:rsidRPr="004E2A86" w:rsidRDefault="00BA50AB" w:rsidP="008C2619">
      <w:pPr>
        <w:ind w:firstLine="709"/>
        <w:jc w:val="both"/>
      </w:pPr>
    </w:p>
    <w:p w14:paraId="45641B51" w14:textId="619F8A06" w:rsidR="00494A67" w:rsidRPr="004E2A86" w:rsidRDefault="008C2619" w:rsidP="008C2619">
      <w:pPr>
        <w:jc w:val="center"/>
        <w:rPr>
          <w:b/>
        </w:rPr>
      </w:pPr>
      <w:r w:rsidRPr="004E2A86">
        <w:rPr>
          <w:b/>
        </w:rPr>
        <w:t>1.</w:t>
      </w:r>
      <w:r w:rsidR="0088137D" w:rsidRPr="004E2A86">
        <w:rPr>
          <w:b/>
        </w:rPr>
        <w:t>ПРЕДМЕТ ДОГОВОРА</w:t>
      </w:r>
    </w:p>
    <w:p w14:paraId="0A6579D3" w14:textId="53AF4562" w:rsidR="00B57C03" w:rsidRPr="004E2A86" w:rsidRDefault="00B57C03" w:rsidP="008C2619">
      <w:pPr>
        <w:ind w:firstLine="709"/>
        <w:jc w:val="both"/>
      </w:pPr>
      <w:r w:rsidRPr="004E2A86">
        <w:t>1.1. Заказчик поручает, а Исполнитель обязуется провести аттестацию работников Заказчика по результатам дистанционного гигиенического обучения (в информационной системе ГИГТЕСТ) в соответствии с профилем профессиональной деятельности по вопросам санитарно-эпидемиологического благополучия населения с внесением результата аттестации в личную медицинскую книжку (далее - ЛМК) и Единый Реестр выданных ЛМК, а Заказчик обязуется оплатить эти услуги.</w:t>
      </w:r>
    </w:p>
    <w:p w14:paraId="71FF3B10" w14:textId="22C5D2E9" w:rsidR="00B57C03" w:rsidRPr="004E2A86" w:rsidRDefault="00B57C03" w:rsidP="008C2619">
      <w:pPr>
        <w:ind w:firstLine="709"/>
        <w:jc w:val="both"/>
      </w:pPr>
      <w:r w:rsidRPr="004E2A86">
        <w:t>1.2. Заказчик поручает, а Исполнитель обязуется оформить, выдать и произвести учет ЛМК в Едином Реестре выданных ЛМК работников Заказчика, а Заказчик обязуется оплатить эти услуги.</w:t>
      </w:r>
    </w:p>
    <w:p w14:paraId="3A83E817" w14:textId="6789C37B" w:rsidR="00B57C03" w:rsidRPr="004E2A86" w:rsidRDefault="00B57C03" w:rsidP="008C2619">
      <w:pPr>
        <w:ind w:firstLine="709"/>
        <w:jc w:val="both"/>
      </w:pPr>
      <w:r w:rsidRPr="004E2A86">
        <w:t>1.3. Наименование, единица измерения, цена Услуг оказываемых ФГБУ «Центр госсанэпиднадзора» указаны в Выписке из Прейскуранта на услуги (Приложение №1 к Договору).</w:t>
      </w:r>
    </w:p>
    <w:p w14:paraId="32803005" w14:textId="1C0F70DF" w:rsidR="00485C8A" w:rsidRPr="004E2A86" w:rsidRDefault="00485C8A" w:rsidP="008C2619">
      <w:pPr>
        <w:ind w:firstLine="709"/>
        <w:jc w:val="both"/>
      </w:pPr>
      <w:r w:rsidRPr="004E2A86">
        <w:t>1.</w:t>
      </w:r>
      <w:r w:rsidR="00B57C03" w:rsidRPr="004E2A86">
        <w:t>4</w:t>
      </w:r>
      <w:r w:rsidRPr="004E2A86">
        <w:t xml:space="preserve">. Настоящий Договор действует с </w:t>
      </w:r>
      <w:r w:rsidR="00D53ECB" w:rsidRPr="004E2A86">
        <w:t xml:space="preserve">момента подписания до </w:t>
      </w:r>
      <w:r w:rsidR="00914BA6" w:rsidRPr="004E2A86">
        <w:t>«___»</w:t>
      </w:r>
      <w:r w:rsidRPr="004E2A86">
        <w:t xml:space="preserve"> </w:t>
      </w:r>
      <w:r w:rsidR="00914BA6" w:rsidRPr="004E2A86">
        <w:t>____</w:t>
      </w:r>
      <w:r w:rsidR="004E2A86" w:rsidRPr="004E2A86">
        <w:t>__</w:t>
      </w:r>
      <w:r w:rsidR="00914BA6" w:rsidRPr="004E2A86">
        <w:t>_</w:t>
      </w:r>
      <w:r w:rsidR="00D53ECB" w:rsidRPr="004E2A86">
        <w:t xml:space="preserve"> 20</w:t>
      </w:r>
      <w:r w:rsidR="0079683B" w:rsidRPr="004E2A86">
        <w:t>__</w:t>
      </w:r>
      <w:r w:rsidRPr="004E2A86">
        <w:t xml:space="preserve"> г.</w:t>
      </w:r>
    </w:p>
    <w:p w14:paraId="7ABF0C20" w14:textId="77777777" w:rsidR="00485C8A" w:rsidRPr="004E2A86" w:rsidRDefault="00485C8A" w:rsidP="008C2619">
      <w:pPr>
        <w:ind w:firstLine="709"/>
        <w:jc w:val="both"/>
      </w:pPr>
    </w:p>
    <w:p w14:paraId="0E411F70" w14:textId="407EEE4F" w:rsidR="00C554C5" w:rsidRPr="004E2A86" w:rsidRDefault="00C554C5" w:rsidP="008C2619">
      <w:pPr>
        <w:jc w:val="center"/>
        <w:rPr>
          <w:b/>
        </w:rPr>
      </w:pPr>
      <w:r w:rsidRPr="004E2A86">
        <w:rPr>
          <w:b/>
        </w:rPr>
        <w:t>2.</w:t>
      </w:r>
      <w:r w:rsidR="0088137D" w:rsidRPr="004E2A86">
        <w:rPr>
          <w:b/>
        </w:rPr>
        <w:t xml:space="preserve">ПРАВА И </w:t>
      </w:r>
      <w:r w:rsidR="00DE7506" w:rsidRPr="004E2A86">
        <w:rPr>
          <w:b/>
        </w:rPr>
        <w:t>ОБЯЗАННОСТИ</w:t>
      </w:r>
      <w:r w:rsidR="0088137D" w:rsidRPr="004E2A86">
        <w:rPr>
          <w:b/>
        </w:rPr>
        <w:t xml:space="preserve"> СТОРОН</w:t>
      </w:r>
    </w:p>
    <w:p w14:paraId="735FD03E" w14:textId="77777777" w:rsidR="00C554C5" w:rsidRPr="004E2A86" w:rsidRDefault="00C554C5" w:rsidP="008C2619">
      <w:pPr>
        <w:ind w:firstLine="709"/>
        <w:jc w:val="both"/>
        <w:rPr>
          <w:u w:val="single"/>
        </w:rPr>
      </w:pPr>
      <w:r w:rsidRPr="004E2A86">
        <w:rPr>
          <w:u w:val="single"/>
        </w:rPr>
        <w:t>2.1. Исполнитель обязан:</w:t>
      </w:r>
    </w:p>
    <w:p w14:paraId="67DEB466" w14:textId="56902D5A" w:rsidR="00B57C03" w:rsidRPr="004E2A86" w:rsidRDefault="00B57C03" w:rsidP="008C2619">
      <w:pPr>
        <w:ind w:firstLine="709"/>
        <w:jc w:val="both"/>
      </w:pPr>
      <w:r w:rsidRPr="004E2A86">
        <w:t xml:space="preserve">2.1.1.Оказать услугу своевременно, надлежащим образом и в полном соответствии с программой гигиенического обучения, нормативными документами, методическими указаниями, настоящим договором по адресу Исполнителя в течение 10 (десяти) рабочих дней </w:t>
      </w:r>
      <w:proofErr w:type="gramStart"/>
      <w:r w:rsidRPr="004E2A86">
        <w:t>с даты получения</w:t>
      </w:r>
      <w:proofErr w:type="gramEnd"/>
      <w:r w:rsidRPr="004E2A86">
        <w:t xml:space="preserve"> заявки Заказчика, при наличии протокола (</w:t>
      </w:r>
      <w:proofErr w:type="spellStart"/>
      <w:r w:rsidRPr="004E2A86">
        <w:t>ов</w:t>
      </w:r>
      <w:proofErr w:type="spellEnd"/>
      <w:r w:rsidRPr="004E2A86">
        <w:t>) гигиенического обучения и в соответствии п.п.2.3.3 - 2.3.6 настоящего Договора.</w:t>
      </w:r>
    </w:p>
    <w:p w14:paraId="65BB92E1" w14:textId="5E809347" w:rsidR="00B57C03" w:rsidRPr="004E2A86" w:rsidRDefault="00B57C03" w:rsidP="008C2619">
      <w:pPr>
        <w:ind w:firstLine="709"/>
        <w:jc w:val="both"/>
      </w:pPr>
      <w:r w:rsidRPr="004E2A86">
        <w:t>2.1.2.На основании протокола проведенного гигиенического обучения и результатов аттестации оформить запись в представленных ЛМК работников Заказчика по адресу Исполнителя.</w:t>
      </w:r>
    </w:p>
    <w:p w14:paraId="452FF612" w14:textId="3285B62F" w:rsidR="00C554C5" w:rsidRPr="004E2A86" w:rsidRDefault="00C554C5" w:rsidP="008C2619">
      <w:pPr>
        <w:ind w:firstLine="709"/>
        <w:jc w:val="both"/>
      </w:pPr>
      <w:r w:rsidRPr="004E2A86">
        <w:t>2.1.</w:t>
      </w:r>
      <w:r w:rsidR="00B57C03" w:rsidRPr="004E2A86">
        <w:t>3</w:t>
      </w:r>
      <w:r w:rsidRPr="004E2A86">
        <w:t xml:space="preserve">. Соблюдать конфиденциальность сведений, полученных в процессе выполнения настоящего Договора, не противоречащих действующему законодательству Российской Федерации. </w:t>
      </w:r>
    </w:p>
    <w:p w14:paraId="5BFFF564" w14:textId="77777777" w:rsidR="00C554C5" w:rsidRPr="004E2A86" w:rsidRDefault="00C554C5" w:rsidP="008C2619">
      <w:pPr>
        <w:ind w:firstLine="709"/>
        <w:jc w:val="both"/>
        <w:rPr>
          <w:u w:val="single"/>
        </w:rPr>
      </w:pPr>
      <w:r w:rsidRPr="004E2A86">
        <w:rPr>
          <w:u w:val="single"/>
        </w:rPr>
        <w:t>2.2. Исполнитель имеет право:</w:t>
      </w:r>
    </w:p>
    <w:p w14:paraId="0575E9E7" w14:textId="77777777" w:rsidR="00C554C5" w:rsidRPr="004E2A86" w:rsidRDefault="00C554C5" w:rsidP="008C2619">
      <w:pPr>
        <w:ind w:firstLine="709"/>
        <w:jc w:val="both"/>
      </w:pPr>
      <w:r w:rsidRPr="004E2A86">
        <w:t>2.2.1. Запрашивать у Заказчика необходимую дополнительную информацию и документы в рамках осуществления своих обязательств по Договору в целях своевременного и более эффективного оказания Услуг.</w:t>
      </w:r>
    </w:p>
    <w:p w14:paraId="179AFDF7" w14:textId="77777777" w:rsidR="00C554C5" w:rsidRPr="004E2A86" w:rsidRDefault="00C554C5" w:rsidP="008C2619">
      <w:pPr>
        <w:ind w:firstLine="709"/>
        <w:jc w:val="both"/>
        <w:rPr>
          <w:u w:val="single"/>
        </w:rPr>
      </w:pPr>
      <w:r w:rsidRPr="004E2A86">
        <w:rPr>
          <w:u w:val="single"/>
        </w:rPr>
        <w:t xml:space="preserve">2.3. Заказчик обязан: </w:t>
      </w:r>
    </w:p>
    <w:p w14:paraId="747FF8C0" w14:textId="77777777" w:rsidR="00B57C03" w:rsidRPr="004E2A86" w:rsidRDefault="00B57C03" w:rsidP="008C2619">
      <w:pPr>
        <w:ind w:firstLine="709"/>
        <w:jc w:val="both"/>
      </w:pPr>
      <w:r w:rsidRPr="004E2A86">
        <w:t>2.3.1.Самостоятельно определять объем заказа на предоставляемые Услуги в соответствии с потребностью на данные Услуги.</w:t>
      </w:r>
    </w:p>
    <w:p w14:paraId="6C76D58F" w14:textId="0A9B890F" w:rsidR="00B57C03" w:rsidRPr="004E2A86" w:rsidRDefault="00B57C03" w:rsidP="008C2619">
      <w:pPr>
        <w:ind w:firstLine="709"/>
        <w:jc w:val="both"/>
      </w:pPr>
      <w:r w:rsidRPr="004E2A86">
        <w:t xml:space="preserve">2.3.2.В рамках настоящего Договора  направить  Исполнителю заявку установленного образца с указанием наименования услуги, объекта, количества </w:t>
      </w:r>
      <w:r w:rsidRPr="004E2A86">
        <w:lastRenderedPageBreak/>
        <w:t>обучающихся и их должностей либо количества для оформления новой ЛМК (Приложение №</w:t>
      </w:r>
      <w:r w:rsidR="00883087">
        <w:t xml:space="preserve"> </w:t>
      </w:r>
      <w:r w:rsidRPr="004E2A86">
        <w:t>2 к Договору).</w:t>
      </w:r>
    </w:p>
    <w:p w14:paraId="25EBB9E0" w14:textId="77777777" w:rsidR="00B57C03" w:rsidRPr="004E2A86" w:rsidRDefault="00B57C03" w:rsidP="008C2619">
      <w:pPr>
        <w:ind w:firstLine="709"/>
        <w:jc w:val="both"/>
      </w:pPr>
      <w:r w:rsidRPr="004E2A86">
        <w:t>2.3.3. Предоставить ЛМК работников для оформления записи о гигиенической аттестации с отметками о прохождении медицинского осмотра, вакцинации, флюорографии.</w:t>
      </w:r>
    </w:p>
    <w:p w14:paraId="5F4681A4" w14:textId="77777777" w:rsidR="00B57C03" w:rsidRPr="004E2A86" w:rsidRDefault="00B57C03" w:rsidP="008C2619">
      <w:pPr>
        <w:ind w:firstLine="709"/>
        <w:jc w:val="both"/>
      </w:pPr>
      <w:r w:rsidRPr="004E2A86">
        <w:t>2.3.4. Предоставить ЛМК работников, в которых имеется свободное место на странице 28 ЛМК для оформления записи о гигиенической аттестации (в случае отсутствия места ЛМК подлежит замене).</w:t>
      </w:r>
    </w:p>
    <w:p w14:paraId="2EE8646B" w14:textId="77777777" w:rsidR="00B57C03" w:rsidRPr="004E2A86" w:rsidRDefault="00B57C03" w:rsidP="008C2619">
      <w:pPr>
        <w:ind w:firstLine="709"/>
        <w:jc w:val="both"/>
      </w:pPr>
      <w:r w:rsidRPr="004E2A86">
        <w:t>2.3.5.Обеспечить доставку ЛМК работников для оформления записи о гигиенической аттестации.</w:t>
      </w:r>
    </w:p>
    <w:p w14:paraId="24612FAB" w14:textId="77777777" w:rsidR="00B57C03" w:rsidRPr="004E2A86" w:rsidRDefault="00B57C03" w:rsidP="008C2619">
      <w:pPr>
        <w:ind w:firstLine="709"/>
        <w:jc w:val="both"/>
      </w:pPr>
      <w:r w:rsidRPr="004E2A86">
        <w:t xml:space="preserve">2.3.6. Обеспечить доставку фотографий работников для оформления </w:t>
      </w:r>
      <w:proofErr w:type="gramStart"/>
      <w:r w:rsidRPr="004E2A86">
        <w:t>новой</w:t>
      </w:r>
      <w:proofErr w:type="gramEnd"/>
      <w:r w:rsidRPr="004E2A86">
        <w:t xml:space="preserve"> ЛМК.</w:t>
      </w:r>
    </w:p>
    <w:p w14:paraId="300DA54D" w14:textId="0D7BFE0E" w:rsidR="00C554C5" w:rsidRPr="004E2A86" w:rsidRDefault="00C554C5" w:rsidP="008C2619">
      <w:pPr>
        <w:ind w:firstLine="709"/>
        <w:jc w:val="both"/>
      </w:pPr>
      <w:r w:rsidRPr="004E2A86">
        <w:t>2.3.</w:t>
      </w:r>
      <w:r w:rsidR="00B57C03" w:rsidRPr="004E2A86">
        <w:t>7</w:t>
      </w:r>
      <w:r w:rsidRPr="004E2A86">
        <w:t>. Принять у Исполнителя результаты оказанных Услуг на условиях настоящего Договора.</w:t>
      </w:r>
    </w:p>
    <w:p w14:paraId="168B5A22" w14:textId="43661E99" w:rsidR="00C554C5" w:rsidRPr="004E2A86" w:rsidRDefault="00C554C5" w:rsidP="008C2619">
      <w:pPr>
        <w:ind w:firstLine="709"/>
        <w:jc w:val="both"/>
      </w:pPr>
      <w:r w:rsidRPr="004E2A86">
        <w:t>2.3.</w:t>
      </w:r>
      <w:r w:rsidR="00B57C03" w:rsidRPr="004E2A86">
        <w:t>8</w:t>
      </w:r>
      <w:r w:rsidRPr="004E2A86">
        <w:t>. Оплатить Услуги в сумме, указанной в п. 4.1 настоящего Договора.</w:t>
      </w:r>
    </w:p>
    <w:p w14:paraId="7B0D980D" w14:textId="77777777" w:rsidR="00C554C5" w:rsidRPr="004E2A86" w:rsidRDefault="00C554C5" w:rsidP="008C2619">
      <w:pPr>
        <w:ind w:firstLine="709"/>
        <w:jc w:val="both"/>
        <w:rPr>
          <w:u w:val="single"/>
        </w:rPr>
      </w:pPr>
      <w:r w:rsidRPr="004E2A86">
        <w:rPr>
          <w:u w:val="single"/>
        </w:rPr>
        <w:t>2.4. Заказчик имеет право:</w:t>
      </w:r>
    </w:p>
    <w:p w14:paraId="538F126C" w14:textId="77777777" w:rsidR="00C554C5" w:rsidRPr="004E2A86" w:rsidRDefault="00C554C5" w:rsidP="008C2619">
      <w:pPr>
        <w:ind w:firstLine="709"/>
        <w:jc w:val="both"/>
      </w:pPr>
      <w:r w:rsidRPr="004E2A86">
        <w:t>2.4.1. В любое время получать информацию о ходе работы, выполняемой Исполнителем.</w:t>
      </w:r>
    </w:p>
    <w:p w14:paraId="32C2A20F" w14:textId="77777777" w:rsidR="003B7A9D" w:rsidRPr="004E2A86" w:rsidRDefault="003B7A9D" w:rsidP="008C2619">
      <w:pPr>
        <w:ind w:firstLine="709"/>
        <w:rPr>
          <w:b/>
        </w:rPr>
      </w:pPr>
    </w:p>
    <w:p w14:paraId="6FCFF7B5" w14:textId="71E2A51A" w:rsidR="00485C8A" w:rsidRPr="004E2A86" w:rsidRDefault="008C2619" w:rsidP="008C2619">
      <w:pPr>
        <w:jc w:val="center"/>
        <w:rPr>
          <w:b/>
        </w:rPr>
      </w:pPr>
      <w:r w:rsidRPr="004E2A86">
        <w:rPr>
          <w:b/>
        </w:rPr>
        <w:t>3.</w:t>
      </w:r>
      <w:r w:rsidR="00485C8A" w:rsidRPr="004E2A86">
        <w:rPr>
          <w:b/>
        </w:rPr>
        <w:t>ЦЕНА ДОГОВОРА И ПОРЯДОК РАСЧЕТОВ</w:t>
      </w:r>
    </w:p>
    <w:p w14:paraId="185EC7ED" w14:textId="1FF17338" w:rsidR="0075015A" w:rsidRPr="004E2A86" w:rsidRDefault="0075015A" w:rsidP="008C2619">
      <w:pPr>
        <w:ind w:firstLine="709"/>
        <w:jc w:val="both"/>
        <w:rPr>
          <w:b/>
          <w:bCs/>
        </w:rPr>
      </w:pPr>
      <w:r w:rsidRPr="004E2A86">
        <w:t>3.1.</w:t>
      </w:r>
      <w:r w:rsidR="00E31881" w:rsidRPr="004E2A86">
        <w:t xml:space="preserve"> </w:t>
      </w:r>
      <w:r w:rsidR="00485C8A" w:rsidRPr="004E2A86">
        <w:t>Цена</w:t>
      </w:r>
      <w:r w:rsidRPr="004E2A86">
        <w:t xml:space="preserve"> Договор</w:t>
      </w:r>
      <w:r w:rsidR="00485C8A" w:rsidRPr="004E2A86">
        <w:t>а</w:t>
      </w:r>
      <w:r w:rsidR="00643671" w:rsidRPr="004E2A86">
        <w:t xml:space="preserve"> не превышает </w:t>
      </w:r>
      <w:r w:rsidR="00442909" w:rsidRPr="004E2A86">
        <w:t xml:space="preserve">______________ </w:t>
      </w:r>
      <w:r w:rsidRPr="004E2A86">
        <w:t>(</w:t>
      </w:r>
      <w:r w:rsidR="00442909" w:rsidRPr="004E2A86">
        <w:t>сумма</w:t>
      </w:r>
      <w:r w:rsidR="00B64522" w:rsidRPr="004E2A86">
        <w:t xml:space="preserve"> прописью</w:t>
      </w:r>
      <w:r w:rsidR="00354D43" w:rsidRPr="004E2A86">
        <w:t>)</w:t>
      </w:r>
      <w:r w:rsidRPr="004E2A86">
        <w:t xml:space="preserve"> ру</w:t>
      </w:r>
      <w:r w:rsidR="00643671" w:rsidRPr="004E2A86">
        <w:t xml:space="preserve">блей 00 копеек, в том числе НДС </w:t>
      </w:r>
      <w:r w:rsidR="00E31881" w:rsidRPr="004E2A86">
        <w:t>20</w:t>
      </w:r>
      <w:r w:rsidR="00485C8A" w:rsidRPr="004E2A86">
        <w:t>%</w:t>
      </w:r>
      <w:r w:rsidR="00643671" w:rsidRPr="004E2A86">
        <w:t xml:space="preserve"> составляет </w:t>
      </w:r>
      <w:r w:rsidR="00442909" w:rsidRPr="004E2A86">
        <w:t>_____________</w:t>
      </w:r>
      <w:r w:rsidR="0079683B" w:rsidRPr="004E2A86">
        <w:t xml:space="preserve"> (</w:t>
      </w:r>
      <w:r w:rsidR="00442909" w:rsidRPr="004E2A86">
        <w:t>сумма</w:t>
      </w:r>
      <w:r w:rsidR="0079683B" w:rsidRPr="004E2A86">
        <w:t xml:space="preserve"> прописью)</w:t>
      </w:r>
      <w:r w:rsidR="00442909" w:rsidRPr="004E2A86">
        <w:t xml:space="preserve"> </w:t>
      </w:r>
      <w:r w:rsidR="00643671" w:rsidRPr="004E2A86">
        <w:t>рубл</w:t>
      </w:r>
      <w:r w:rsidR="00343D7B" w:rsidRPr="004E2A86">
        <w:t>ей</w:t>
      </w:r>
      <w:r w:rsidR="00643671" w:rsidRPr="004E2A86">
        <w:t xml:space="preserve"> </w:t>
      </w:r>
      <w:r w:rsidR="00343D7B" w:rsidRPr="004E2A86">
        <w:t>00</w:t>
      </w:r>
      <w:r w:rsidR="00E31881" w:rsidRPr="004E2A86">
        <w:t xml:space="preserve"> копе</w:t>
      </w:r>
      <w:r w:rsidR="00343D7B" w:rsidRPr="004E2A86">
        <w:t>ек</w:t>
      </w:r>
      <w:r w:rsidRPr="004E2A86">
        <w:t>.</w:t>
      </w:r>
    </w:p>
    <w:p w14:paraId="07289B9A" w14:textId="617DA5F7" w:rsidR="0075015A" w:rsidRPr="004E2A86" w:rsidRDefault="0075015A" w:rsidP="008C2619">
      <w:pPr>
        <w:ind w:firstLine="709"/>
        <w:jc w:val="both"/>
        <w:rPr>
          <w:color w:val="000000"/>
        </w:rPr>
      </w:pPr>
      <w:r w:rsidRPr="004E2A86">
        <w:t>3.2.</w:t>
      </w:r>
      <w:r w:rsidR="00E31881" w:rsidRPr="004E2A86">
        <w:t xml:space="preserve"> </w:t>
      </w:r>
      <w:r w:rsidRPr="004E2A86">
        <w:t>Исполнитель оплачивает Услуг</w:t>
      </w:r>
      <w:r w:rsidR="003D35B5">
        <w:t>и</w:t>
      </w:r>
      <w:r w:rsidRPr="004E2A86">
        <w:t xml:space="preserve"> в соответствии с выпиской из Прейскуранта на услуги, оказываемые ФГБУ «Центр госсанэпиднадзора» по договорам с физическими лицами, индивидуальными предпринимателями и юридическими лицами (утвержден приказом главного врача от </w:t>
      </w:r>
      <w:r w:rsidR="003D35B5">
        <w:t>24.10.2023</w:t>
      </w:r>
      <w:r w:rsidR="00E31881" w:rsidRPr="004E2A86">
        <w:t xml:space="preserve"> </w:t>
      </w:r>
      <w:r w:rsidRPr="004E2A86">
        <w:t xml:space="preserve">г. № </w:t>
      </w:r>
      <w:r w:rsidR="003D35B5">
        <w:t>88</w:t>
      </w:r>
      <w:r w:rsidRPr="004E2A86">
        <w:t>)</w:t>
      </w:r>
      <w:r w:rsidRPr="004E2A86">
        <w:rPr>
          <w:color w:val="000000"/>
        </w:rPr>
        <w:t xml:space="preserve"> (Приложение № 1).</w:t>
      </w:r>
    </w:p>
    <w:p w14:paraId="3BE627E1" w14:textId="77777777" w:rsidR="0075015A" w:rsidRPr="004E2A86" w:rsidRDefault="00354D43" w:rsidP="008C2619">
      <w:pPr>
        <w:ind w:firstLine="709"/>
        <w:jc w:val="both"/>
      </w:pPr>
      <w:r w:rsidRPr="004E2A86">
        <w:t>3.3.</w:t>
      </w:r>
      <w:r w:rsidR="00E31881" w:rsidRPr="004E2A86">
        <w:t xml:space="preserve"> </w:t>
      </w:r>
      <w:r w:rsidR="0075015A" w:rsidRPr="004E2A86">
        <w:t>Цена договора включает в се</w:t>
      </w:r>
      <w:bookmarkStart w:id="0" w:name="_GoBack"/>
      <w:bookmarkEnd w:id="0"/>
      <w:r w:rsidR="0075015A" w:rsidRPr="004E2A86">
        <w:t xml:space="preserve">бя все расходы и издержки </w:t>
      </w:r>
      <w:r w:rsidR="0075015A" w:rsidRPr="004E2A86">
        <w:rPr>
          <w:color w:val="000000"/>
        </w:rPr>
        <w:t>Исполнителя</w:t>
      </w:r>
      <w:r w:rsidR="0075015A" w:rsidRPr="004E2A86">
        <w:t xml:space="preserve"> по исполнению условий Договора, включая все налоги, и другие обязательные платежи</w:t>
      </w:r>
      <w:r w:rsidR="00E31881" w:rsidRPr="004E2A86">
        <w:t>,</w:t>
      </w:r>
      <w:r w:rsidR="0075015A" w:rsidRPr="004E2A86">
        <w:t xml:space="preserve"> предусмотренные действующим законодательством Российской Федерации.</w:t>
      </w:r>
    </w:p>
    <w:p w14:paraId="0794C0C7" w14:textId="62E9EBB9" w:rsidR="00B1717D" w:rsidRPr="004E2A86" w:rsidRDefault="00462BB4" w:rsidP="008C2619">
      <w:pPr>
        <w:ind w:firstLine="709"/>
        <w:jc w:val="both"/>
      </w:pPr>
      <w:r w:rsidRPr="004E2A86">
        <w:t>3.</w:t>
      </w:r>
      <w:r w:rsidR="000B040D" w:rsidRPr="004E2A86">
        <w:t>4</w:t>
      </w:r>
      <w:r w:rsidRPr="004E2A86">
        <w:t>.</w:t>
      </w:r>
      <w:r w:rsidR="00E31881" w:rsidRPr="004E2A86">
        <w:t xml:space="preserve"> </w:t>
      </w:r>
      <w:r w:rsidR="00B1717D" w:rsidRPr="004E2A86">
        <w:t xml:space="preserve">Оплата Услуг будет </w:t>
      </w:r>
      <w:r w:rsidR="00546577" w:rsidRPr="004E2A86">
        <w:t>производит</w:t>
      </w:r>
      <w:r w:rsidR="00E31881" w:rsidRPr="004E2A86">
        <w:t>ь</w:t>
      </w:r>
      <w:r w:rsidR="00546577" w:rsidRPr="004E2A86">
        <w:t>ся</w:t>
      </w:r>
      <w:r w:rsidR="00B1717D" w:rsidRPr="004E2A86">
        <w:t xml:space="preserve"> в российских рублях по безналичному расчету по факту их оказания в течение </w:t>
      </w:r>
      <w:r w:rsidR="00442909" w:rsidRPr="004E2A86">
        <w:t>7 (семи)</w:t>
      </w:r>
      <w:r w:rsidR="00B1717D" w:rsidRPr="004E2A86">
        <w:t xml:space="preserve"> </w:t>
      </w:r>
      <w:r w:rsidR="00442909" w:rsidRPr="004E2A86">
        <w:t xml:space="preserve">рабочих </w:t>
      </w:r>
      <w:r w:rsidR="00B1717D" w:rsidRPr="004E2A86">
        <w:t>дней на основании счета, счета-фактуры и Акта оказанных Услуг</w:t>
      </w:r>
      <w:r w:rsidR="00442909" w:rsidRPr="004E2A86">
        <w:t>,  либо за наличный расчет в кассу Исполнителя</w:t>
      </w:r>
      <w:r w:rsidR="00B1717D" w:rsidRPr="004E2A86">
        <w:t xml:space="preserve">. </w:t>
      </w:r>
    </w:p>
    <w:p w14:paraId="70B44431" w14:textId="77777777" w:rsidR="00462BB4" w:rsidRPr="004E2A86" w:rsidRDefault="00462BB4" w:rsidP="008C2619">
      <w:pPr>
        <w:ind w:firstLine="709"/>
        <w:jc w:val="both"/>
      </w:pPr>
      <w:r w:rsidRPr="004E2A86">
        <w:t>3.</w:t>
      </w:r>
      <w:r w:rsidR="000B040D" w:rsidRPr="004E2A86">
        <w:t>5</w:t>
      </w:r>
      <w:r w:rsidRPr="004E2A86">
        <w:t>.</w:t>
      </w:r>
      <w:r w:rsidR="00E31881" w:rsidRPr="004E2A86">
        <w:t xml:space="preserve"> </w:t>
      </w:r>
      <w:r w:rsidRPr="004E2A86">
        <w:t>Обязательства Заказчика по оплате считаются надлежащим образом исполненными с момента поступления денежных средств на расчетный счет Исполнителя.</w:t>
      </w:r>
    </w:p>
    <w:p w14:paraId="4EA90AF4" w14:textId="77777777" w:rsidR="00BA50AB" w:rsidRPr="004E2A86" w:rsidRDefault="00BA50AB" w:rsidP="008C2619">
      <w:pPr>
        <w:pStyle w:val="a4"/>
        <w:ind w:left="0" w:right="0" w:firstLine="709"/>
        <w:rPr>
          <w:sz w:val="24"/>
          <w:szCs w:val="24"/>
        </w:rPr>
      </w:pPr>
      <w:r w:rsidRPr="004E2A86">
        <w:rPr>
          <w:sz w:val="24"/>
          <w:szCs w:val="24"/>
        </w:rPr>
        <w:t>3.</w:t>
      </w:r>
      <w:r w:rsidR="000B040D" w:rsidRPr="004E2A86">
        <w:rPr>
          <w:sz w:val="24"/>
          <w:szCs w:val="24"/>
        </w:rPr>
        <w:t>6</w:t>
      </w:r>
      <w:r w:rsidRPr="004E2A86">
        <w:rPr>
          <w:sz w:val="24"/>
          <w:szCs w:val="24"/>
        </w:rPr>
        <w:t>.</w:t>
      </w:r>
      <w:r w:rsidR="00E31881" w:rsidRPr="004E2A86">
        <w:rPr>
          <w:sz w:val="24"/>
          <w:szCs w:val="24"/>
        </w:rPr>
        <w:t xml:space="preserve"> </w:t>
      </w:r>
      <w:r w:rsidRPr="004E2A86">
        <w:rPr>
          <w:sz w:val="24"/>
          <w:szCs w:val="24"/>
        </w:rPr>
        <w:t xml:space="preserve">При увеличении объема услуг Заказчик по согласованию с Исполнителем вправе изменить первоначальную цену Договора соответственно изменяемому объему услуг, а при внесении соответствующих изменений в Договор в связи с сокращением объема услуг Заказчик обязан изменить цену Договора указанным образом. </w:t>
      </w:r>
    </w:p>
    <w:p w14:paraId="461615EC" w14:textId="77777777" w:rsidR="00C554C5" w:rsidRPr="004E2A86" w:rsidRDefault="00C554C5" w:rsidP="008C2619">
      <w:pPr>
        <w:pStyle w:val="a4"/>
        <w:ind w:left="0" w:right="0" w:firstLine="709"/>
        <w:rPr>
          <w:sz w:val="24"/>
          <w:szCs w:val="24"/>
        </w:rPr>
      </w:pPr>
    </w:p>
    <w:p w14:paraId="5853CC0F" w14:textId="0FE93D8E" w:rsidR="008041EA" w:rsidRPr="004E2A86" w:rsidRDefault="008C2619" w:rsidP="008C2619">
      <w:pPr>
        <w:jc w:val="center"/>
        <w:rPr>
          <w:b/>
        </w:rPr>
      </w:pPr>
      <w:r w:rsidRPr="004E2A86">
        <w:rPr>
          <w:b/>
        </w:rPr>
        <w:t>4.</w:t>
      </w:r>
      <w:r w:rsidR="0088137D" w:rsidRPr="004E2A86">
        <w:rPr>
          <w:b/>
        </w:rPr>
        <w:t>ПОРЯДОК ПРИЕМКИ ОКАЗАННЫХ УСЛУГ</w:t>
      </w:r>
    </w:p>
    <w:p w14:paraId="21C846AC" w14:textId="77777777" w:rsidR="008041EA" w:rsidRPr="004E2A86" w:rsidRDefault="00B3663A" w:rsidP="008C2619">
      <w:pPr>
        <w:pStyle w:val="ad"/>
        <w:spacing w:after="0"/>
        <w:ind w:firstLine="709"/>
        <w:jc w:val="both"/>
      </w:pPr>
      <w:r w:rsidRPr="004E2A86">
        <w:rPr>
          <w:rFonts w:eastAsia="MS Mincho"/>
        </w:rPr>
        <w:t xml:space="preserve"> </w:t>
      </w:r>
      <w:r w:rsidR="008041EA" w:rsidRPr="004E2A86">
        <w:t xml:space="preserve">4.1. В течение 5-ти рабочих дней с момента оказания Услуг Исполнитель направляет в адрес Заказчика пакет документов, состоящий из счета, счета-фактуры и  Акта оказанных Услуг. </w:t>
      </w:r>
    </w:p>
    <w:p w14:paraId="1B4C0B8E" w14:textId="77777777" w:rsidR="008041EA" w:rsidRPr="004E2A86" w:rsidRDefault="008041EA" w:rsidP="008C2619">
      <w:pPr>
        <w:autoSpaceDE w:val="0"/>
        <w:autoSpaceDN w:val="0"/>
        <w:adjustRightInd w:val="0"/>
        <w:ind w:firstLine="709"/>
        <w:jc w:val="both"/>
      </w:pPr>
      <w:r w:rsidRPr="004E2A86">
        <w:t>4.2. В течение 5-ти  рабочих дней с момента получения документов Заказчиком, предусмотренных п. 4.1. Договора, Заказчик обязан рассмотреть и подписать Акт оказанных Услуг и передать (направить) 1 (Один) экземпляр Акта Исполнителю, либо в тот же срок направить Исполнителю мотивированный отказ от подписания Акта. Обоснованные замечания Заказчика на обнаруженные ошибки и недочеты обязывают Исполнителя устранить их в течение 3-х (Трех) рабочих дней и представить Заказчику.</w:t>
      </w:r>
    </w:p>
    <w:p w14:paraId="4F63FC9C" w14:textId="77777777" w:rsidR="008041EA" w:rsidRPr="004E2A86" w:rsidRDefault="00E31881" w:rsidP="008C2619">
      <w:pPr>
        <w:autoSpaceDE w:val="0"/>
        <w:autoSpaceDN w:val="0"/>
        <w:adjustRightInd w:val="0"/>
        <w:ind w:firstLine="709"/>
        <w:jc w:val="both"/>
      </w:pPr>
      <w:r w:rsidRPr="004E2A86">
        <w:t xml:space="preserve">4.3. </w:t>
      </w:r>
      <w:r w:rsidR="008041EA" w:rsidRPr="004E2A86">
        <w:t>В случае если в течение 15-ти рабочих дней с момента получения документов, предусмотренных п. 4.1 настоящего Договора, Заказчик не подписал Акт оказанных Услуг и не направил мотивированный отказ от его подписания, то Услуги считаются оказанными</w:t>
      </w:r>
      <w:r w:rsidR="0088137D" w:rsidRPr="004E2A86">
        <w:t xml:space="preserve"> в полном объеме и выполненными надлежащим образом. Акт оказанных Услуг признается действительным за подписью Исполнителя</w:t>
      </w:r>
      <w:r w:rsidR="008041EA" w:rsidRPr="004E2A86">
        <w:t>.</w:t>
      </w:r>
    </w:p>
    <w:p w14:paraId="0E6F9B56" w14:textId="6AA6FBE5" w:rsidR="00442909" w:rsidRPr="004E2A86" w:rsidRDefault="00442909" w:rsidP="00442909">
      <w:pPr>
        <w:autoSpaceDE w:val="0"/>
        <w:autoSpaceDN w:val="0"/>
        <w:adjustRightInd w:val="0"/>
        <w:ind w:right="-2"/>
        <w:jc w:val="both"/>
      </w:pPr>
      <w:r w:rsidRPr="004E2A86">
        <w:lastRenderedPageBreak/>
        <w:t xml:space="preserve">           4.4. Подписание документов об оказанных Услугах производиться на бумажном носителе или в электронной форме. Подписанные в электронной форме документы об оказанных услугах принимаются к учету Сторонами в качестве первичных учетных документов и являются основанием для оплаты.</w:t>
      </w:r>
    </w:p>
    <w:p w14:paraId="49DEC516" w14:textId="482A31FB" w:rsidR="008041EA" w:rsidRPr="004E2A86" w:rsidRDefault="008041EA" w:rsidP="008C2619">
      <w:pPr>
        <w:ind w:firstLine="709"/>
        <w:jc w:val="both"/>
      </w:pPr>
      <w:r w:rsidRPr="004E2A86">
        <w:t>4.</w:t>
      </w:r>
      <w:r w:rsidR="00442909" w:rsidRPr="004E2A86">
        <w:t>5</w:t>
      </w:r>
      <w:r w:rsidRPr="004E2A86">
        <w:t>. Окончательная годовая выверка взаиморасчетов Сторонами производится не позднее 15 января следующего за отчетным годом, или, в случае расторжения настоящего Договора, в течение 15-ти календарных дней после прекращения договорных отношений.</w:t>
      </w:r>
    </w:p>
    <w:p w14:paraId="023BC3B9" w14:textId="77777777" w:rsidR="00C554C5" w:rsidRPr="004E2A86" w:rsidRDefault="00C554C5" w:rsidP="008C2619">
      <w:pPr>
        <w:ind w:firstLine="709"/>
        <w:jc w:val="both"/>
      </w:pPr>
    </w:p>
    <w:p w14:paraId="49D044CE" w14:textId="3B6E0FC2" w:rsidR="002C3766" w:rsidRPr="004E2A86" w:rsidRDefault="00C554C5" w:rsidP="008C2619">
      <w:pPr>
        <w:pStyle w:val="a4"/>
        <w:ind w:left="0" w:right="0" w:firstLine="0"/>
        <w:jc w:val="center"/>
        <w:rPr>
          <w:b/>
          <w:sz w:val="24"/>
          <w:szCs w:val="24"/>
        </w:rPr>
      </w:pPr>
      <w:r w:rsidRPr="004E2A86">
        <w:rPr>
          <w:b/>
          <w:sz w:val="24"/>
          <w:szCs w:val="24"/>
        </w:rPr>
        <w:t>5.</w:t>
      </w:r>
      <w:r w:rsidR="002C3766" w:rsidRPr="004E2A86">
        <w:rPr>
          <w:b/>
          <w:sz w:val="24"/>
          <w:szCs w:val="24"/>
        </w:rPr>
        <w:t xml:space="preserve"> </w:t>
      </w:r>
      <w:r w:rsidR="0088137D" w:rsidRPr="004E2A86">
        <w:rPr>
          <w:b/>
          <w:sz w:val="24"/>
          <w:szCs w:val="24"/>
        </w:rPr>
        <w:t>ОТВЕТСТВЕННОСТЬ СТОРОН</w:t>
      </w:r>
    </w:p>
    <w:p w14:paraId="55EC804F" w14:textId="77777777" w:rsidR="002C3766" w:rsidRPr="004E2A86" w:rsidRDefault="008041EA" w:rsidP="008C2619">
      <w:pPr>
        <w:pStyle w:val="a4"/>
        <w:ind w:left="0" w:right="0" w:firstLine="709"/>
        <w:rPr>
          <w:sz w:val="24"/>
          <w:szCs w:val="24"/>
        </w:rPr>
      </w:pPr>
      <w:r w:rsidRPr="004E2A86">
        <w:rPr>
          <w:sz w:val="24"/>
          <w:szCs w:val="24"/>
        </w:rPr>
        <w:t>5</w:t>
      </w:r>
      <w:r w:rsidR="002C3766" w:rsidRPr="004E2A86">
        <w:rPr>
          <w:sz w:val="24"/>
          <w:szCs w:val="24"/>
        </w:rPr>
        <w:t xml:space="preserve">.1. За </w:t>
      </w:r>
      <w:r w:rsidRPr="004E2A86">
        <w:rPr>
          <w:sz w:val="24"/>
          <w:szCs w:val="24"/>
        </w:rPr>
        <w:t xml:space="preserve">невыполнение или </w:t>
      </w:r>
      <w:r w:rsidR="002C3766" w:rsidRPr="004E2A86">
        <w:rPr>
          <w:sz w:val="24"/>
          <w:szCs w:val="24"/>
        </w:rPr>
        <w:t xml:space="preserve">ненадлежащее </w:t>
      </w:r>
      <w:r w:rsidRPr="004E2A86">
        <w:rPr>
          <w:sz w:val="24"/>
          <w:szCs w:val="24"/>
        </w:rPr>
        <w:t>вы</w:t>
      </w:r>
      <w:r w:rsidR="002C3766" w:rsidRPr="004E2A86">
        <w:rPr>
          <w:sz w:val="24"/>
          <w:szCs w:val="24"/>
        </w:rPr>
        <w:t xml:space="preserve">полнение </w:t>
      </w:r>
      <w:r w:rsidRPr="004E2A86">
        <w:rPr>
          <w:sz w:val="24"/>
          <w:szCs w:val="24"/>
        </w:rPr>
        <w:t xml:space="preserve">обязательств по настоящему </w:t>
      </w:r>
      <w:r w:rsidR="002C3766" w:rsidRPr="004E2A86">
        <w:rPr>
          <w:sz w:val="24"/>
          <w:szCs w:val="24"/>
        </w:rPr>
        <w:t>Договор</w:t>
      </w:r>
      <w:r w:rsidRPr="004E2A86">
        <w:rPr>
          <w:sz w:val="24"/>
          <w:szCs w:val="24"/>
        </w:rPr>
        <w:t>у</w:t>
      </w:r>
      <w:r w:rsidR="002C3766" w:rsidRPr="004E2A86">
        <w:rPr>
          <w:sz w:val="24"/>
          <w:szCs w:val="24"/>
        </w:rPr>
        <w:t xml:space="preserve"> </w:t>
      </w:r>
      <w:r w:rsidRPr="004E2A86">
        <w:rPr>
          <w:sz w:val="24"/>
          <w:szCs w:val="24"/>
        </w:rPr>
        <w:t>Исполнитель и Заказчик</w:t>
      </w:r>
      <w:r w:rsidR="002C3766" w:rsidRPr="004E2A86">
        <w:rPr>
          <w:sz w:val="24"/>
          <w:szCs w:val="24"/>
        </w:rPr>
        <w:t xml:space="preserve"> несут ответственность в соответствии с действующим законодательством Российской Федерации.</w:t>
      </w:r>
    </w:p>
    <w:p w14:paraId="6D032FA3" w14:textId="77777777" w:rsidR="008041EA" w:rsidRPr="004E2A86" w:rsidRDefault="008041EA" w:rsidP="008C2619">
      <w:pPr>
        <w:pStyle w:val="a4"/>
        <w:ind w:left="0" w:right="0" w:firstLine="709"/>
        <w:rPr>
          <w:sz w:val="24"/>
          <w:szCs w:val="24"/>
        </w:rPr>
      </w:pPr>
      <w:r w:rsidRPr="004E2A86">
        <w:rPr>
          <w:sz w:val="24"/>
          <w:szCs w:val="24"/>
        </w:rPr>
        <w:t xml:space="preserve">5.2. Споры, возникающие при исполнении настоящего Договора, разрешаются путем переговоров. В случае невозможности урегулирования разногласий путем переговоров спорный вопрос передается на рассмотрение </w:t>
      </w:r>
      <w:r w:rsidR="008226D1" w:rsidRPr="004E2A86">
        <w:rPr>
          <w:sz w:val="24"/>
          <w:szCs w:val="24"/>
        </w:rPr>
        <w:t>Арбитражного суда г. Москвы</w:t>
      </w:r>
      <w:r w:rsidRPr="004E2A86">
        <w:rPr>
          <w:sz w:val="24"/>
          <w:szCs w:val="24"/>
        </w:rPr>
        <w:t>.</w:t>
      </w:r>
    </w:p>
    <w:p w14:paraId="0A6ECCBD" w14:textId="77777777" w:rsidR="00B57C03" w:rsidRPr="004E2A86" w:rsidRDefault="00B57C03" w:rsidP="008C2619">
      <w:pPr>
        <w:pStyle w:val="a4"/>
        <w:ind w:left="0" w:right="0" w:firstLine="709"/>
        <w:rPr>
          <w:sz w:val="24"/>
          <w:szCs w:val="24"/>
        </w:rPr>
      </w:pPr>
    </w:p>
    <w:p w14:paraId="2E47715C" w14:textId="77777777" w:rsidR="008041EA" w:rsidRPr="004E2A86" w:rsidRDefault="008041EA" w:rsidP="008C2619">
      <w:pPr>
        <w:pStyle w:val="a4"/>
        <w:ind w:left="0" w:right="0" w:firstLine="0"/>
        <w:jc w:val="center"/>
        <w:rPr>
          <w:b/>
          <w:sz w:val="24"/>
          <w:szCs w:val="24"/>
        </w:rPr>
      </w:pPr>
      <w:r w:rsidRPr="004E2A86">
        <w:rPr>
          <w:b/>
          <w:sz w:val="24"/>
          <w:szCs w:val="24"/>
        </w:rPr>
        <w:t>6. ФОРС-МАЖОР</w:t>
      </w:r>
    </w:p>
    <w:p w14:paraId="05D494B1" w14:textId="77777777" w:rsidR="0088137D" w:rsidRPr="004E2A86" w:rsidRDefault="0088137D" w:rsidP="008C2619">
      <w:pPr>
        <w:ind w:firstLine="709"/>
        <w:jc w:val="both"/>
      </w:pPr>
      <w:r w:rsidRPr="004E2A86">
        <w:t xml:space="preserve">6.1. </w:t>
      </w:r>
      <w:proofErr w:type="gramStart"/>
      <w:r w:rsidRPr="004E2A86">
        <w:t>В случае наступления обстоятельств непреодолимой силы, вызванных прямо или косвенно проявлением, например, неблагоприятных для проведения лабораторных исследований погодных условий, наводнения, пожара, землетрясение, эпидемии, военных конфликтов, военных переворотов, террористических актов, гражданских волнений, забастовок, предписаний, приказов или иного административного вмешательства со стороны правительства или каких-либо других постановлений, административных или правительственных ограничений, оказывающих влияние на выполнение обязательств вне разумного контроля сторон, сроки выполнения</w:t>
      </w:r>
      <w:proofErr w:type="gramEnd"/>
      <w:r w:rsidRPr="004E2A86">
        <w:t xml:space="preserve"> этих обязательств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обязательств форс-мажора.</w:t>
      </w:r>
    </w:p>
    <w:p w14:paraId="4758FB9A" w14:textId="77777777" w:rsidR="0088137D" w:rsidRPr="004E2A86" w:rsidRDefault="0088137D" w:rsidP="008C2619">
      <w:pPr>
        <w:ind w:firstLine="709"/>
        <w:jc w:val="both"/>
      </w:pPr>
      <w:r w:rsidRPr="004E2A86">
        <w:t>6.2. Стороны должны немедленно известить письменно друг друга о начале и окончании обстоятельств форс-мажора, препятствующих выполнению обязательств по настоящему Договору.</w:t>
      </w:r>
    </w:p>
    <w:p w14:paraId="54BE7178" w14:textId="77777777" w:rsidR="004E2A86" w:rsidRPr="004E2A86" w:rsidRDefault="004E2A86" w:rsidP="006C45F6">
      <w:pPr>
        <w:autoSpaceDE w:val="0"/>
        <w:autoSpaceDN w:val="0"/>
        <w:jc w:val="center"/>
        <w:rPr>
          <w:b/>
        </w:rPr>
      </w:pPr>
    </w:p>
    <w:p w14:paraId="0B78F55F" w14:textId="7A4F5A9C" w:rsidR="006C45F6" w:rsidRPr="004E2A86" w:rsidRDefault="006C45F6" w:rsidP="006C45F6">
      <w:pPr>
        <w:autoSpaceDE w:val="0"/>
        <w:autoSpaceDN w:val="0"/>
        <w:jc w:val="center"/>
        <w:rPr>
          <w:b/>
        </w:rPr>
      </w:pPr>
      <w:r w:rsidRPr="004E2A86">
        <w:rPr>
          <w:b/>
        </w:rPr>
        <w:t>7.УВЕДОМЛЕНИЯ</w:t>
      </w:r>
    </w:p>
    <w:p w14:paraId="3A69F75B" w14:textId="25473F1A" w:rsidR="006C45F6" w:rsidRPr="004E2A86" w:rsidRDefault="006C45F6" w:rsidP="006C45F6">
      <w:pPr>
        <w:jc w:val="both"/>
      </w:pPr>
      <w:r w:rsidRPr="004E2A86">
        <w:t xml:space="preserve">7.1. </w:t>
      </w:r>
      <w:proofErr w:type="gramStart"/>
      <w:r w:rsidRPr="004E2A86">
        <w:t>Любое уведомление, которое одна Сторона направляет другой Стороне в соответствии с Договором, высылается по почте заказным письмом с уведомлением о вручении по адресу, указанному в разделе 9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подтверждения о его вручении.</w:t>
      </w:r>
      <w:proofErr w:type="gramEnd"/>
    </w:p>
    <w:p w14:paraId="0E434098" w14:textId="49D874C3" w:rsidR="006C45F6" w:rsidRPr="004E2A86" w:rsidRDefault="006C45F6" w:rsidP="006C45F6">
      <w:pPr>
        <w:jc w:val="both"/>
      </w:pPr>
      <w:r w:rsidRPr="004E2A86">
        <w:t>7.2.</w:t>
      </w:r>
      <w:r w:rsidRPr="004E2A86">
        <w:tab/>
        <w:t>Уведомление вступает в силу в день доставки или в другой определенный в нем день, в зависимости от того, какая из этих дат наступит позднее.</w:t>
      </w:r>
    </w:p>
    <w:p w14:paraId="3BD23602" w14:textId="4618DE77" w:rsidR="00B57C03" w:rsidRPr="004E2A86" w:rsidRDefault="006C45F6" w:rsidP="004B1B38">
      <w:pPr>
        <w:jc w:val="both"/>
      </w:pPr>
      <w:r w:rsidRPr="004E2A86">
        <w:t xml:space="preserve">7.3. Риск неполучения поступившей корреспонденции несет адресат. Корреспонденция (уведомление о расторжении договора, претензия) считается доставленной адресату, если оно было направлено ему в соответствии с п.7.1, но по обстоятельствам, зависящим от него, не было ему вручено или адресат не ознакомился с ним либо уклонился от получения корреспонденции в отделении связи, в </w:t>
      </w:r>
      <w:proofErr w:type="gramStart"/>
      <w:r w:rsidRPr="004E2A86">
        <w:t>связи</w:t>
      </w:r>
      <w:proofErr w:type="gramEnd"/>
      <w:r w:rsidRPr="004E2A86">
        <w:t xml:space="preserve"> с чем она была возвращена по истечении срока хранения.</w:t>
      </w:r>
    </w:p>
    <w:p w14:paraId="2913EE7F" w14:textId="77777777" w:rsidR="004E2A86" w:rsidRPr="004E2A86" w:rsidRDefault="004E2A86" w:rsidP="008C2619">
      <w:pPr>
        <w:pStyle w:val="a4"/>
        <w:ind w:left="0" w:right="0" w:firstLine="0"/>
        <w:jc w:val="center"/>
        <w:rPr>
          <w:b/>
          <w:sz w:val="24"/>
          <w:szCs w:val="24"/>
        </w:rPr>
      </w:pPr>
    </w:p>
    <w:p w14:paraId="3BB930B7" w14:textId="214DEE29" w:rsidR="00BF534A" w:rsidRPr="004E2A86" w:rsidRDefault="006C45F6" w:rsidP="008C2619">
      <w:pPr>
        <w:pStyle w:val="a4"/>
        <w:ind w:left="0" w:right="0" w:firstLine="0"/>
        <w:jc w:val="center"/>
        <w:rPr>
          <w:b/>
          <w:sz w:val="24"/>
          <w:szCs w:val="24"/>
        </w:rPr>
      </w:pPr>
      <w:r w:rsidRPr="004E2A86">
        <w:rPr>
          <w:b/>
          <w:sz w:val="24"/>
          <w:szCs w:val="24"/>
        </w:rPr>
        <w:t>8</w:t>
      </w:r>
      <w:r w:rsidR="008C2619" w:rsidRPr="004E2A86">
        <w:rPr>
          <w:b/>
          <w:sz w:val="24"/>
          <w:szCs w:val="24"/>
        </w:rPr>
        <w:t>.</w:t>
      </w:r>
      <w:r w:rsidR="0088137D" w:rsidRPr="004E2A86">
        <w:rPr>
          <w:b/>
          <w:sz w:val="24"/>
          <w:szCs w:val="24"/>
        </w:rPr>
        <w:t>ЗАКЛЮЧИТЕЛЬНЫЕ  ПОЛОЖЕНИЯ</w:t>
      </w:r>
    </w:p>
    <w:p w14:paraId="4A8EBA4A" w14:textId="7E14823D" w:rsidR="002C3766" w:rsidRPr="004E2A86" w:rsidRDefault="006C45F6" w:rsidP="008C2619">
      <w:pPr>
        <w:pStyle w:val="a4"/>
        <w:ind w:left="0" w:right="0" w:firstLine="709"/>
        <w:rPr>
          <w:sz w:val="24"/>
          <w:szCs w:val="24"/>
        </w:rPr>
      </w:pPr>
      <w:r w:rsidRPr="004E2A86">
        <w:rPr>
          <w:sz w:val="24"/>
          <w:szCs w:val="24"/>
        </w:rPr>
        <w:t>8</w:t>
      </w:r>
      <w:r w:rsidR="002C3766" w:rsidRPr="004E2A86">
        <w:rPr>
          <w:sz w:val="24"/>
          <w:szCs w:val="24"/>
        </w:rPr>
        <w:t>.</w:t>
      </w:r>
      <w:r w:rsidR="0088137D" w:rsidRPr="004E2A86">
        <w:rPr>
          <w:sz w:val="24"/>
          <w:szCs w:val="24"/>
        </w:rPr>
        <w:t>1</w:t>
      </w:r>
      <w:r w:rsidR="002C3766" w:rsidRPr="004E2A86">
        <w:rPr>
          <w:sz w:val="24"/>
          <w:szCs w:val="24"/>
        </w:rPr>
        <w:t xml:space="preserve">. </w:t>
      </w:r>
      <w:r w:rsidR="0088137D" w:rsidRPr="004E2A86">
        <w:rPr>
          <w:sz w:val="24"/>
          <w:szCs w:val="24"/>
        </w:rPr>
        <w:t>И</w:t>
      </w:r>
      <w:r w:rsidR="002C3766" w:rsidRPr="004E2A86">
        <w:rPr>
          <w:sz w:val="24"/>
          <w:szCs w:val="24"/>
        </w:rPr>
        <w:t xml:space="preserve">зменения и дополнения к настоящему Договору </w:t>
      </w:r>
      <w:r w:rsidR="0088137D" w:rsidRPr="004E2A86">
        <w:rPr>
          <w:sz w:val="24"/>
          <w:szCs w:val="24"/>
        </w:rPr>
        <w:t xml:space="preserve">считаются </w:t>
      </w:r>
      <w:r w:rsidR="002C3766" w:rsidRPr="004E2A86">
        <w:rPr>
          <w:sz w:val="24"/>
          <w:szCs w:val="24"/>
        </w:rPr>
        <w:t>действительны</w:t>
      </w:r>
      <w:r w:rsidR="0088137D" w:rsidRPr="004E2A86">
        <w:rPr>
          <w:sz w:val="24"/>
          <w:szCs w:val="24"/>
        </w:rPr>
        <w:t>ми,</w:t>
      </w:r>
      <w:r w:rsidR="002C3766" w:rsidRPr="004E2A86">
        <w:rPr>
          <w:sz w:val="24"/>
          <w:szCs w:val="24"/>
        </w:rPr>
        <w:t xml:space="preserve"> </w:t>
      </w:r>
      <w:r w:rsidR="0088137D" w:rsidRPr="004E2A86">
        <w:rPr>
          <w:sz w:val="24"/>
          <w:szCs w:val="24"/>
        </w:rPr>
        <w:t xml:space="preserve">если </w:t>
      </w:r>
      <w:r w:rsidR="002C3766" w:rsidRPr="004E2A86">
        <w:rPr>
          <w:sz w:val="24"/>
          <w:szCs w:val="24"/>
        </w:rPr>
        <w:t xml:space="preserve">они совершены в письменной форме и подписаны </w:t>
      </w:r>
      <w:r w:rsidR="0088137D" w:rsidRPr="004E2A86">
        <w:rPr>
          <w:sz w:val="24"/>
          <w:szCs w:val="24"/>
        </w:rPr>
        <w:t>Сторонами</w:t>
      </w:r>
      <w:r w:rsidR="002C3766" w:rsidRPr="004E2A86">
        <w:rPr>
          <w:sz w:val="24"/>
          <w:szCs w:val="24"/>
        </w:rPr>
        <w:t>.</w:t>
      </w:r>
    </w:p>
    <w:p w14:paraId="608D929B" w14:textId="5DBCAE7F" w:rsidR="003C1DB1" w:rsidRPr="004E2A86" w:rsidRDefault="006C45F6" w:rsidP="008C2619">
      <w:pPr>
        <w:pStyle w:val="a4"/>
        <w:ind w:left="0" w:right="0" w:firstLine="709"/>
        <w:rPr>
          <w:sz w:val="24"/>
          <w:szCs w:val="24"/>
        </w:rPr>
      </w:pPr>
      <w:r w:rsidRPr="004E2A86">
        <w:rPr>
          <w:sz w:val="24"/>
          <w:szCs w:val="24"/>
        </w:rPr>
        <w:t>8</w:t>
      </w:r>
      <w:r w:rsidR="002C3766" w:rsidRPr="004E2A86">
        <w:rPr>
          <w:sz w:val="24"/>
          <w:szCs w:val="24"/>
        </w:rPr>
        <w:t>.</w:t>
      </w:r>
      <w:r w:rsidR="00D636D8" w:rsidRPr="004E2A86">
        <w:rPr>
          <w:sz w:val="24"/>
          <w:szCs w:val="24"/>
        </w:rPr>
        <w:t>2</w:t>
      </w:r>
      <w:r w:rsidR="00E31881" w:rsidRPr="004E2A86">
        <w:rPr>
          <w:sz w:val="24"/>
          <w:szCs w:val="24"/>
        </w:rPr>
        <w:t xml:space="preserve">. </w:t>
      </w:r>
      <w:r w:rsidR="002C3766" w:rsidRPr="004E2A86">
        <w:rPr>
          <w:sz w:val="24"/>
          <w:szCs w:val="24"/>
        </w:rPr>
        <w:t>Настоящий Догов</w:t>
      </w:r>
      <w:r w:rsidR="00BF534A" w:rsidRPr="004E2A86">
        <w:rPr>
          <w:sz w:val="24"/>
          <w:szCs w:val="24"/>
        </w:rPr>
        <w:t xml:space="preserve">ор составлен в двух экземплярах, </w:t>
      </w:r>
      <w:r w:rsidR="002C3766" w:rsidRPr="004E2A86">
        <w:rPr>
          <w:sz w:val="24"/>
          <w:szCs w:val="24"/>
        </w:rPr>
        <w:t>имею</w:t>
      </w:r>
      <w:r w:rsidR="00BF534A" w:rsidRPr="004E2A86">
        <w:rPr>
          <w:sz w:val="24"/>
          <w:szCs w:val="24"/>
        </w:rPr>
        <w:t xml:space="preserve">щих </w:t>
      </w:r>
      <w:r w:rsidR="002C3766" w:rsidRPr="004E2A86">
        <w:rPr>
          <w:sz w:val="24"/>
          <w:szCs w:val="24"/>
        </w:rPr>
        <w:t xml:space="preserve"> одинаковую </w:t>
      </w:r>
      <w:r w:rsidR="00BF534A" w:rsidRPr="004E2A86">
        <w:rPr>
          <w:sz w:val="24"/>
          <w:szCs w:val="24"/>
        </w:rPr>
        <w:t xml:space="preserve">юридическую </w:t>
      </w:r>
      <w:r w:rsidR="002C3766" w:rsidRPr="004E2A86">
        <w:rPr>
          <w:sz w:val="24"/>
          <w:szCs w:val="24"/>
        </w:rPr>
        <w:t>силу</w:t>
      </w:r>
      <w:r w:rsidR="00BF534A" w:rsidRPr="004E2A86">
        <w:rPr>
          <w:sz w:val="24"/>
          <w:szCs w:val="24"/>
        </w:rPr>
        <w:t>,</w:t>
      </w:r>
      <w:r w:rsidR="002C3766" w:rsidRPr="004E2A86">
        <w:rPr>
          <w:sz w:val="24"/>
          <w:szCs w:val="24"/>
        </w:rPr>
        <w:t xml:space="preserve"> </w:t>
      </w:r>
      <w:r w:rsidR="00BF534A" w:rsidRPr="004E2A86">
        <w:rPr>
          <w:sz w:val="24"/>
          <w:szCs w:val="24"/>
        </w:rPr>
        <w:t>по одному экземпляру для каждой из Сторон</w:t>
      </w:r>
      <w:r w:rsidR="002C3766" w:rsidRPr="004E2A86">
        <w:rPr>
          <w:sz w:val="24"/>
          <w:szCs w:val="24"/>
        </w:rPr>
        <w:t xml:space="preserve">. </w:t>
      </w:r>
    </w:p>
    <w:p w14:paraId="15C975F4" w14:textId="151AF43F" w:rsidR="00A762A1" w:rsidRPr="004E2A86" w:rsidRDefault="006C45F6" w:rsidP="00F017FA">
      <w:pPr>
        <w:ind w:firstLine="708"/>
        <w:jc w:val="both"/>
      </w:pPr>
      <w:r w:rsidRPr="004E2A86">
        <w:lastRenderedPageBreak/>
        <w:t>8</w:t>
      </w:r>
      <w:r w:rsidR="00354D43" w:rsidRPr="004E2A86">
        <w:t>.</w:t>
      </w:r>
      <w:r w:rsidR="00485C8A" w:rsidRPr="004E2A86">
        <w:t>3</w:t>
      </w:r>
      <w:r w:rsidR="00354D43" w:rsidRPr="004E2A86">
        <w:t>.</w:t>
      </w:r>
      <w:r w:rsidR="00BA50AB" w:rsidRPr="004E2A86">
        <w:t xml:space="preserve"> Ответственный исполнитель по Договору со стороны Заказчика: </w:t>
      </w:r>
      <w:r w:rsidR="00F017FA" w:rsidRPr="004E2A86">
        <w:t>_____________________________</w:t>
      </w:r>
      <w:r w:rsidR="0079683B" w:rsidRPr="004E2A86">
        <w:t>_______________________</w:t>
      </w:r>
      <w:r w:rsidR="004B1B38" w:rsidRPr="004E2A86">
        <w:t>__________</w:t>
      </w:r>
      <w:r w:rsidR="006D4285" w:rsidRPr="004E2A86">
        <w:t>_______________</w:t>
      </w:r>
      <w:r w:rsidR="00A762A1" w:rsidRPr="004E2A86">
        <w:t>.</w:t>
      </w:r>
    </w:p>
    <w:p w14:paraId="6CBEBC33" w14:textId="2D3E3835" w:rsidR="00BA50AB" w:rsidRPr="004E2A86" w:rsidRDefault="00BA50AB" w:rsidP="00F017FA">
      <w:pPr>
        <w:jc w:val="center"/>
        <w:rPr>
          <w:vertAlign w:val="superscript"/>
        </w:rPr>
      </w:pPr>
      <w:r w:rsidRPr="004E2A86">
        <w:rPr>
          <w:vertAlign w:val="superscript"/>
        </w:rPr>
        <w:t>(ФИО, должность, телефон</w:t>
      </w:r>
      <w:r w:rsidR="00B64522" w:rsidRPr="004E2A86">
        <w:rPr>
          <w:vertAlign w:val="superscript"/>
        </w:rPr>
        <w:t>, электронная почта</w:t>
      </w:r>
      <w:r w:rsidRPr="004E2A86">
        <w:rPr>
          <w:vertAlign w:val="superscript"/>
        </w:rPr>
        <w:t>)</w:t>
      </w:r>
    </w:p>
    <w:p w14:paraId="6C46D0F5" w14:textId="23CB5E40" w:rsidR="00C604C6" w:rsidRPr="004E2A86" w:rsidRDefault="006C45F6" w:rsidP="008C2619">
      <w:pPr>
        <w:ind w:firstLine="709"/>
        <w:jc w:val="both"/>
      </w:pPr>
      <w:r w:rsidRPr="004E2A86">
        <w:t>8</w:t>
      </w:r>
      <w:r w:rsidR="00F94B05" w:rsidRPr="004E2A86">
        <w:t>.</w:t>
      </w:r>
      <w:r w:rsidR="00E31881" w:rsidRPr="004E2A86">
        <w:t>4</w:t>
      </w:r>
      <w:r w:rsidR="00F94B05" w:rsidRPr="004E2A86">
        <w:t xml:space="preserve">. К настоящему договору прилагается </w:t>
      </w:r>
      <w:r w:rsidR="00C604C6" w:rsidRPr="004E2A86">
        <w:t xml:space="preserve">и является его </w:t>
      </w:r>
      <w:r w:rsidR="00F94B05" w:rsidRPr="004E2A86">
        <w:t>неотъемлемой частью</w:t>
      </w:r>
      <w:r w:rsidR="00C604C6" w:rsidRPr="004E2A86">
        <w:t>:</w:t>
      </w:r>
      <w:r w:rsidR="00E31881" w:rsidRPr="004E2A86">
        <w:t xml:space="preserve"> </w:t>
      </w:r>
      <w:r w:rsidR="00C604C6" w:rsidRPr="004E2A86">
        <w:t>Выписка из Прейскуранта (Приложение №1).</w:t>
      </w:r>
      <w:r w:rsidR="00F94B05" w:rsidRPr="004E2A86">
        <w:t xml:space="preserve"> </w:t>
      </w:r>
    </w:p>
    <w:p w14:paraId="73CB3E83" w14:textId="77777777" w:rsidR="00C604C6" w:rsidRPr="004E2A86" w:rsidRDefault="00C604C6" w:rsidP="008C2619">
      <w:pPr>
        <w:ind w:firstLine="709"/>
        <w:jc w:val="both"/>
        <w:rPr>
          <w:sz w:val="22"/>
          <w:szCs w:val="22"/>
        </w:rPr>
      </w:pPr>
    </w:p>
    <w:p w14:paraId="572A1D00" w14:textId="532BAD01" w:rsidR="00D705F4" w:rsidRPr="004E2A86" w:rsidRDefault="006C45F6" w:rsidP="008C2619">
      <w:pPr>
        <w:pStyle w:val="a4"/>
        <w:ind w:left="0" w:right="0" w:firstLine="709"/>
        <w:jc w:val="center"/>
        <w:rPr>
          <w:b/>
          <w:sz w:val="22"/>
          <w:szCs w:val="22"/>
        </w:rPr>
      </w:pPr>
      <w:r w:rsidRPr="004E2A86">
        <w:rPr>
          <w:b/>
          <w:sz w:val="22"/>
          <w:szCs w:val="22"/>
        </w:rPr>
        <w:t>9</w:t>
      </w:r>
      <w:r w:rsidR="00354D43" w:rsidRPr="004E2A86">
        <w:rPr>
          <w:b/>
          <w:sz w:val="22"/>
          <w:szCs w:val="22"/>
        </w:rPr>
        <w:t>. АД</w:t>
      </w:r>
      <w:r w:rsidR="00BF534A" w:rsidRPr="004E2A86">
        <w:rPr>
          <w:b/>
          <w:sz w:val="22"/>
          <w:szCs w:val="22"/>
        </w:rPr>
        <w:t>РЕСА И БАНКОВСКИЕ РЕКВИЗИТЫ СТОРОН</w:t>
      </w:r>
    </w:p>
    <w:tbl>
      <w:tblPr>
        <w:tblW w:w="9214" w:type="dxa"/>
        <w:tblInd w:w="250" w:type="dxa"/>
        <w:tblLook w:val="04A0" w:firstRow="1" w:lastRow="0" w:firstColumn="1" w:lastColumn="0" w:noHBand="0" w:noVBand="1"/>
      </w:tblPr>
      <w:tblGrid>
        <w:gridCol w:w="4647"/>
        <w:gridCol w:w="4567"/>
      </w:tblGrid>
      <w:tr w:rsidR="00D705F4" w:rsidRPr="004E2A86" w14:paraId="2131CA6D" w14:textId="77777777" w:rsidTr="009D04FD">
        <w:trPr>
          <w:trHeight w:val="1550"/>
        </w:trPr>
        <w:tc>
          <w:tcPr>
            <w:tcW w:w="4647" w:type="dxa"/>
          </w:tcPr>
          <w:p w14:paraId="355904FE" w14:textId="77777777" w:rsidR="0079683B" w:rsidRPr="004E2A86" w:rsidRDefault="0079683B" w:rsidP="008C2619">
            <w:pPr>
              <w:pStyle w:val="a8"/>
              <w:rPr>
                <w:rFonts w:ascii="Times New Roman" w:hAnsi="Times New Roman" w:cs="Times New Roman"/>
                <w:sz w:val="22"/>
                <w:szCs w:val="22"/>
              </w:rPr>
            </w:pPr>
            <w:r w:rsidRPr="004E2A86">
              <w:rPr>
                <w:rFonts w:ascii="Times New Roman" w:hAnsi="Times New Roman" w:cs="Times New Roman"/>
                <w:b/>
                <w:sz w:val="22"/>
                <w:szCs w:val="22"/>
              </w:rPr>
              <w:t>ЗАКАЗЧИК:</w:t>
            </w:r>
            <w:r w:rsidRPr="004E2A86">
              <w:rPr>
                <w:rFonts w:ascii="Times New Roman" w:hAnsi="Times New Roman" w:cs="Times New Roman"/>
                <w:sz w:val="22"/>
                <w:szCs w:val="22"/>
              </w:rPr>
              <w:t xml:space="preserve"> </w:t>
            </w:r>
          </w:p>
          <w:p w14:paraId="3321630F" w14:textId="77777777" w:rsidR="0079683B" w:rsidRPr="004E2A86" w:rsidRDefault="0079683B" w:rsidP="008C2619">
            <w:pPr>
              <w:pStyle w:val="a8"/>
              <w:rPr>
                <w:rFonts w:ascii="Times New Roman" w:eastAsia="Calibri" w:hAnsi="Times New Roman" w:cs="Times New Roman"/>
                <w:bCs/>
                <w:sz w:val="22"/>
                <w:szCs w:val="22"/>
                <w:u w:val="single"/>
              </w:rPr>
            </w:pPr>
          </w:p>
          <w:p w14:paraId="22E207AC" w14:textId="5525ED28" w:rsidR="0079683B" w:rsidRPr="004E2A86" w:rsidRDefault="0079683B" w:rsidP="008C2619">
            <w:pPr>
              <w:rPr>
                <w:rFonts w:eastAsia="Calibri"/>
                <w:sz w:val="22"/>
                <w:szCs w:val="22"/>
              </w:rPr>
            </w:pPr>
            <w:r w:rsidRPr="004E2A86">
              <w:rPr>
                <w:rFonts w:eastAsia="MS Mincho"/>
                <w:b/>
                <w:sz w:val="22"/>
                <w:szCs w:val="22"/>
                <w:u w:val="single"/>
              </w:rPr>
              <w:t>Адрес</w:t>
            </w:r>
            <w:r w:rsidR="00F51A40" w:rsidRPr="004E2A86">
              <w:rPr>
                <w:rFonts w:eastAsia="MS Mincho"/>
                <w:b/>
                <w:sz w:val="22"/>
                <w:szCs w:val="22"/>
                <w:u w:val="single"/>
              </w:rPr>
              <w:t xml:space="preserve"> юридический/ почтовый</w:t>
            </w:r>
            <w:r w:rsidRPr="004E2A86">
              <w:rPr>
                <w:rFonts w:eastAsia="MS Mincho"/>
                <w:b/>
                <w:sz w:val="22"/>
                <w:szCs w:val="22"/>
                <w:u w:val="single"/>
              </w:rPr>
              <w:t>:</w:t>
            </w:r>
            <w:r w:rsidRPr="004E2A86">
              <w:rPr>
                <w:rFonts w:eastAsia="MS Mincho"/>
                <w:sz w:val="22"/>
                <w:szCs w:val="22"/>
                <w:u w:val="single"/>
              </w:rPr>
              <w:t xml:space="preserve"> </w:t>
            </w:r>
          </w:p>
          <w:p w14:paraId="544D276D" w14:textId="77777777" w:rsidR="0079683B" w:rsidRPr="004E2A86" w:rsidRDefault="0079683B" w:rsidP="008C2619">
            <w:pPr>
              <w:rPr>
                <w:rFonts w:eastAsia="Calibri"/>
                <w:sz w:val="22"/>
                <w:szCs w:val="22"/>
              </w:rPr>
            </w:pPr>
          </w:p>
          <w:p w14:paraId="2EEE678D" w14:textId="77777777" w:rsidR="0079683B" w:rsidRPr="004E2A86" w:rsidRDefault="0079683B" w:rsidP="008C2619">
            <w:pPr>
              <w:rPr>
                <w:rFonts w:eastAsia="Calibri"/>
                <w:sz w:val="22"/>
                <w:szCs w:val="22"/>
              </w:rPr>
            </w:pPr>
            <w:r w:rsidRPr="004E2A86">
              <w:rPr>
                <w:rFonts w:eastAsia="Calibri"/>
                <w:sz w:val="22"/>
                <w:szCs w:val="22"/>
              </w:rPr>
              <w:t xml:space="preserve">Тел. </w:t>
            </w:r>
          </w:p>
          <w:p w14:paraId="0B0755BB" w14:textId="77777777" w:rsidR="0079683B" w:rsidRPr="004E2A86" w:rsidRDefault="0079683B" w:rsidP="008C2619">
            <w:pPr>
              <w:rPr>
                <w:rFonts w:eastAsia="Calibri"/>
                <w:sz w:val="22"/>
                <w:szCs w:val="22"/>
              </w:rPr>
            </w:pPr>
            <w:proofErr w:type="spellStart"/>
            <w:r w:rsidRPr="004E2A86">
              <w:rPr>
                <w:rFonts w:eastAsia="Calibri"/>
                <w:sz w:val="22"/>
                <w:szCs w:val="22"/>
              </w:rPr>
              <w:t>Тел</w:t>
            </w:r>
            <w:proofErr w:type="gramStart"/>
            <w:r w:rsidRPr="004E2A86">
              <w:rPr>
                <w:rFonts w:eastAsia="Calibri"/>
                <w:sz w:val="22"/>
                <w:szCs w:val="22"/>
              </w:rPr>
              <w:t>.б</w:t>
            </w:r>
            <w:proofErr w:type="gramEnd"/>
            <w:r w:rsidRPr="004E2A86">
              <w:rPr>
                <w:rFonts w:eastAsia="Calibri"/>
                <w:sz w:val="22"/>
                <w:szCs w:val="22"/>
              </w:rPr>
              <w:t>ух</w:t>
            </w:r>
            <w:proofErr w:type="spellEnd"/>
            <w:r w:rsidRPr="004E2A86">
              <w:rPr>
                <w:rFonts w:eastAsia="Calibri"/>
                <w:sz w:val="22"/>
                <w:szCs w:val="22"/>
              </w:rPr>
              <w:t xml:space="preserve">. </w:t>
            </w:r>
          </w:p>
          <w:p w14:paraId="3370A1AE" w14:textId="77777777" w:rsidR="0079683B" w:rsidRPr="004E2A86" w:rsidRDefault="0079683B" w:rsidP="008C2619">
            <w:pPr>
              <w:rPr>
                <w:rFonts w:eastAsia="Calibri"/>
                <w:sz w:val="22"/>
                <w:szCs w:val="22"/>
              </w:rPr>
            </w:pPr>
            <w:r w:rsidRPr="004E2A86">
              <w:rPr>
                <w:rFonts w:eastAsia="Calibri"/>
                <w:sz w:val="22"/>
                <w:szCs w:val="22"/>
                <w:lang w:val="en-US"/>
              </w:rPr>
              <w:t>e</w:t>
            </w:r>
            <w:r w:rsidRPr="004E2A86">
              <w:rPr>
                <w:rFonts w:eastAsia="Calibri"/>
                <w:sz w:val="22"/>
                <w:szCs w:val="22"/>
              </w:rPr>
              <w:t xml:space="preserve"> –</w:t>
            </w:r>
            <w:r w:rsidRPr="004E2A86">
              <w:rPr>
                <w:rFonts w:eastAsia="Calibri"/>
                <w:sz w:val="22"/>
                <w:szCs w:val="22"/>
                <w:lang w:val="en-US"/>
              </w:rPr>
              <w:t>mail</w:t>
            </w:r>
            <w:r w:rsidRPr="004E2A86">
              <w:rPr>
                <w:rFonts w:eastAsia="Calibri"/>
                <w:sz w:val="22"/>
                <w:szCs w:val="22"/>
              </w:rPr>
              <w:t xml:space="preserve"> </w:t>
            </w:r>
          </w:p>
          <w:p w14:paraId="02F75347" w14:textId="77777777" w:rsidR="0079683B" w:rsidRPr="004E2A86" w:rsidRDefault="0079683B" w:rsidP="008C2619">
            <w:pPr>
              <w:rPr>
                <w:rFonts w:eastAsia="Calibri"/>
                <w:sz w:val="22"/>
                <w:szCs w:val="22"/>
              </w:rPr>
            </w:pPr>
          </w:p>
          <w:p w14:paraId="65426DB5" w14:textId="77777777" w:rsidR="0079683B" w:rsidRPr="004E2A86" w:rsidRDefault="0079683B" w:rsidP="008C2619">
            <w:pPr>
              <w:suppressAutoHyphens/>
              <w:rPr>
                <w:rFonts w:eastAsia="Calibri"/>
                <w:sz w:val="22"/>
                <w:szCs w:val="22"/>
              </w:rPr>
            </w:pPr>
            <w:r w:rsidRPr="004E2A86">
              <w:rPr>
                <w:rFonts w:eastAsia="Calibri"/>
                <w:sz w:val="22"/>
                <w:szCs w:val="22"/>
              </w:rPr>
              <w:t xml:space="preserve">ИНН / КПП </w:t>
            </w:r>
          </w:p>
          <w:p w14:paraId="4077AB52" w14:textId="77777777" w:rsidR="0079683B" w:rsidRPr="004E2A86" w:rsidRDefault="0079683B" w:rsidP="008C2619">
            <w:pPr>
              <w:suppressAutoHyphens/>
              <w:rPr>
                <w:rFonts w:eastAsia="Calibri"/>
                <w:sz w:val="22"/>
                <w:szCs w:val="22"/>
              </w:rPr>
            </w:pPr>
            <w:r w:rsidRPr="004E2A86">
              <w:rPr>
                <w:rFonts w:eastAsia="Calibri"/>
                <w:sz w:val="22"/>
                <w:szCs w:val="22"/>
              </w:rPr>
              <w:t xml:space="preserve">ОГРН </w:t>
            </w:r>
          </w:p>
          <w:p w14:paraId="49F44F37" w14:textId="77777777" w:rsidR="0079683B" w:rsidRPr="004E2A86" w:rsidRDefault="0079683B" w:rsidP="008C2619">
            <w:pPr>
              <w:suppressAutoHyphens/>
              <w:rPr>
                <w:rFonts w:eastAsia="Calibri"/>
                <w:sz w:val="22"/>
                <w:szCs w:val="22"/>
              </w:rPr>
            </w:pPr>
            <w:r w:rsidRPr="004E2A86">
              <w:rPr>
                <w:rFonts w:eastAsia="Calibri"/>
                <w:sz w:val="22"/>
                <w:szCs w:val="22"/>
              </w:rPr>
              <w:t xml:space="preserve">ОКТМО </w:t>
            </w:r>
          </w:p>
          <w:p w14:paraId="3C8FD66F" w14:textId="2B07E815" w:rsidR="0079683B" w:rsidRPr="004E2A86" w:rsidRDefault="0079683B" w:rsidP="008C2619">
            <w:pPr>
              <w:suppressAutoHyphens/>
              <w:rPr>
                <w:rFonts w:eastAsia="Calibri"/>
                <w:sz w:val="22"/>
                <w:szCs w:val="22"/>
              </w:rPr>
            </w:pPr>
            <w:r w:rsidRPr="004E2A86">
              <w:rPr>
                <w:rFonts w:eastAsia="Calibri"/>
                <w:sz w:val="22"/>
                <w:szCs w:val="22"/>
              </w:rPr>
              <w:t>УФК по г.</w:t>
            </w:r>
            <w:r w:rsidR="00F51A40" w:rsidRPr="004E2A86">
              <w:rPr>
                <w:rFonts w:eastAsia="Calibri"/>
                <w:sz w:val="22"/>
                <w:szCs w:val="22"/>
              </w:rPr>
              <w:t xml:space="preserve"> </w:t>
            </w:r>
            <w:r w:rsidRPr="004E2A86">
              <w:rPr>
                <w:rFonts w:eastAsia="Calibri"/>
                <w:sz w:val="22"/>
                <w:szCs w:val="22"/>
              </w:rPr>
              <w:t>Москве (л/с</w:t>
            </w:r>
            <w:proofErr w:type="gramStart"/>
            <w:r w:rsidRPr="004E2A86">
              <w:rPr>
                <w:rFonts w:eastAsia="Calibri"/>
                <w:sz w:val="22"/>
                <w:szCs w:val="22"/>
              </w:rPr>
              <w:t xml:space="preserve">  )</w:t>
            </w:r>
            <w:proofErr w:type="gramEnd"/>
          </w:p>
          <w:p w14:paraId="752237EA" w14:textId="77777777" w:rsidR="0079683B" w:rsidRPr="004E2A86" w:rsidRDefault="0079683B" w:rsidP="008C2619">
            <w:pPr>
              <w:suppressAutoHyphens/>
              <w:rPr>
                <w:rFonts w:eastAsia="Calibri"/>
                <w:sz w:val="22"/>
                <w:szCs w:val="22"/>
              </w:rPr>
            </w:pPr>
            <w:r w:rsidRPr="004E2A86">
              <w:rPr>
                <w:rFonts w:eastAsia="Calibri"/>
                <w:sz w:val="22"/>
                <w:szCs w:val="22"/>
              </w:rPr>
              <w:t xml:space="preserve">ГУ Банка России </w:t>
            </w:r>
          </w:p>
          <w:p w14:paraId="3CC7F2CF" w14:textId="77777777" w:rsidR="0079683B" w:rsidRPr="004E2A86" w:rsidRDefault="0079683B" w:rsidP="008C2619">
            <w:pPr>
              <w:suppressAutoHyphens/>
              <w:rPr>
                <w:rFonts w:eastAsia="Calibri"/>
                <w:sz w:val="22"/>
                <w:szCs w:val="22"/>
              </w:rPr>
            </w:pPr>
            <w:r w:rsidRPr="004E2A86">
              <w:rPr>
                <w:rFonts w:eastAsia="Calibri"/>
                <w:sz w:val="22"/>
                <w:szCs w:val="22"/>
              </w:rPr>
              <w:t xml:space="preserve">БИК </w:t>
            </w:r>
          </w:p>
          <w:p w14:paraId="5DBAD121" w14:textId="77777777" w:rsidR="0079683B" w:rsidRPr="004E2A86" w:rsidRDefault="0079683B" w:rsidP="008C2619">
            <w:pPr>
              <w:suppressAutoHyphens/>
              <w:rPr>
                <w:rFonts w:eastAsia="Calibri"/>
                <w:sz w:val="22"/>
                <w:szCs w:val="22"/>
              </w:rPr>
            </w:pPr>
            <w:proofErr w:type="gramStart"/>
            <w:r w:rsidRPr="004E2A86">
              <w:rPr>
                <w:rFonts w:eastAsia="Calibri"/>
                <w:sz w:val="22"/>
                <w:szCs w:val="22"/>
              </w:rPr>
              <w:t>р</w:t>
            </w:r>
            <w:proofErr w:type="gramEnd"/>
            <w:r w:rsidRPr="004E2A86">
              <w:rPr>
                <w:rFonts w:eastAsia="Calibri"/>
                <w:sz w:val="22"/>
                <w:szCs w:val="22"/>
              </w:rPr>
              <w:t xml:space="preserve">/с  </w:t>
            </w:r>
          </w:p>
          <w:p w14:paraId="455B3B29" w14:textId="62F5C856" w:rsidR="006D4285" w:rsidRPr="004E2A86" w:rsidRDefault="0079683B" w:rsidP="008C2619">
            <w:pPr>
              <w:pStyle w:val="a8"/>
              <w:rPr>
                <w:rFonts w:ascii="Times New Roman" w:hAnsi="Times New Roman" w:cs="Times New Roman"/>
                <w:b/>
                <w:sz w:val="22"/>
                <w:szCs w:val="22"/>
              </w:rPr>
            </w:pPr>
            <w:r w:rsidRPr="004E2A86">
              <w:rPr>
                <w:rFonts w:ascii="Times New Roman" w:eastAsia="Calibri" w:hAnsi="Times New Roman" w:cs="Times New Roman"/>
                <w:sz w:val="22"/>
                <w:szCs w:val="22"/>
              </w:rPr>
              <w:t xml:space="preserve">к/с  </w:t>
            </w:r>
          </w:p>
          <w:p w14:paraId="7E0DFB39" w14:textId="77777777" w:rsidR="00B57C03" w:rsidRPr="004E2A86" w:rsidRDefault="00B57C03" w:rsidP="008C2619">
            <w:pPr>
              <w:pStyle w:val="a8"/>
              <w:rPr>
                <w:rFonts w:ascii="Times New Roman" w:hAnsi="Times New Roman" w:cs="Times New Roman"/>
                <w:b/>
                <w:sz w:val="22"/>
                <w:szCs w:val="22"/>
              </w:rPr>
            </w:pPr>
          </w:p>
        </w:tc>
        <w:tc>
          <w:tcPr>
            <w:tcW w:w="4567" w:type="dxa"/>
          </w:tcPr>
          <w:p w14:paraId="796BA7A0" w14:textId="77777777" w:rsidR="00751219" w:rsidRPr="004E2A86" w:rsidRDefault="009B742F" w:rsidP="008C2619">
            <w:pPr>
              <w:rPr>
                <w:sz w:val="22"/>
                <w:szCs w:val="22"/>
                <w:u w:val="single"/>
              </w:rPr>
            </w:pPr>
            <w:r w:rsidRPr="004E2A86">
              <w:rPr>
                <w:b/>
                <w:sz w:val="22"/>
                <w:szCs w:val="22"/>
              </w:rPr>
              <w:t>ИСПОЛНИТЕЛЬ:</w:t>
            </w:r>
            <w:r w:rsidRPr="004E2A86">
              <w:rPr>
                <w:sz w:val="22"/>
                <w:szCs w:val="22"/>
              </w:rPr>
              <w:t xml:space="preserve"> </w:t>
            </w:r>
            <w:r w:rsidR="00D705F4" w:rsidRPr="004E2A86">
              <w:rPr>
                <w:sz w:val="22"/>
                <w:szCs w:val="22"/>
                <w:u w:val="single"/>
              </w:rPr>
              <w:t xml:space="preserve">федеральное государственное бюджетное учреждение «Центр государственного санитарно-эпидемиологического надзора» Управления делами Президента </w:t>
            </w:r>
            <w:proofErr w:type="gramStart"/>
            <w:r w:rsidR="00D705F4" w:rsidRPr="004E2A86">
              <w:rPr>
                <w:sz w:val="22"/>
                <w:szCs w:val="22"/>
                <w:u w:val="single"/>
              </w:rPr>
              <w:t>Российской</w:t>
            </w:r>
            <w:proofErr w:type="gramEnd"/>
            <w:r w:rsidR="00D705F4" w:rsidRPr="004E2A86">
              <w:rPr>
                <w:sz w:val="22"/>
                <w:szCs w:val="22"/>
                <w:u w:val="single"/>
              </w:rPr>
              <w:t xml:space="preserve"> </w:t>
            </w:r>
          </w:p>
          <w:p w14:paraId="320A90F3" w14:textId="77777777" w:rsidR="00751219" w:rsidRPr="004E2A86" w:rsidRDefault="00D705F4" w:rsidP="008C2619">
            <w:pPr>
              <w:rPr>
                <w:sz w:val="22"/>
                <w:szCs w:val="22"/>
                <w:u w:val="single"/>
              </w:rPr>
            </w:pPr>
            <w:r w:rsidRPr="004E2A86">
              <w:rPr>
                <w:sz w:val="22"/>
                <w:szCs w:val="22"/>
                <w:u w:val="single"/>
              </w:rPr>
              <w:t>Федерации</w:t>
            </w:r>
          </w:p>
          <w:p w14:paraId="6B110D45" w14:textId="77777777" w:rsidR="004B1B38" w:rsidRPr="004E2A86" w:rsidRDefault="00F55F4A" w:rsidP="008C2619">
            <w:pPr>
              <w:jc w:val="both"/>
              <w:rPr>
                <w:rFonts w:eastAsiaTheme="minorEastAsia"/>
                <w:sz w:val="22"/>
                <w:szCs w:val="22"/>
              </w:rPr>
            </w:pPr>
            <w:r w:rsidRPr="004E2A86">
              <w:rPr>
                <w:rFonts w:eastAsiaTheme="minorEastAsia"/>
                <w:b/>
                <w:bCs/>
                <w:sz w:val="22"/>
                <w:szCs w:val="22"/>
                <w:u w:val="single"/>
              </w:rPr>
              <w:t>Адрес</w:t>
            </w:r>
            <w:r w:rsidR="00F51A40" w:rsidRPr="004E2A86">
              <w:rPr>
                <w:rFonts w:eastAsiaTheme="minorEastAsia"/>
                <w:b/>
                <w:bCs/>
                <w:sz w:val="22"/>
                <w:szCs w:val="22"/>
                <w:u w:val="single"/>
              </w:rPr>
              <w:t xml:space="preserve"> юридический</w:t>
            </w:r>
            <w:r w:rsidR="004B1B38" w:rsidRPr="004E2A86">
              <w:rPr>
                <w:rFonts w:eastAsiaTheme="minorEastAsia"/>
                <w:b/>
                <w:bCs/>
                <w:sz w:val="22"/>
                <w:szCs w:val="22"/>
                <w:u w:val="single"/>
              </w:rPr>
              <w:t>/почтовый</w:t>
            </w:r>
            <w:r w:rsidRPr="004E2A86">
              <w:rPr>
                <w:rFonts w:eastAsiaTheme="minorEastAsia"/>
                <w:b/>
                <w:bCs/>
                <w:sz w:val="22"/>
                <w:szCs w:val="22"/>
                <w:u w:val="single"/>
              </w:rPr>
              <w:t>:</w:t>
            </w:r>
            <w:r w:rsidRPr="004E2A86">
              <w:rPr>
                <w:rFonts w:eastAsiaTheme="minorEastAsia"/>
                <w:sz w:val="22"/>
                <w:szCs w:val="22"/>
              </w:rPr>
              <w:t xml:space="preserve"> 121359, </w:t>
            </w:r>
          </w:p>
          <w:p w14:paraId="65970359" w14:textId="08370256" w:rsidR="00F51A40" w:rsidRPr="004E2A86" w:rsidRDefault="00F55F4A" w:rsidP="008C2619">
            <w:pPr>
              <w:jc w:val="both"/>
              <w:rPr>
                <w:rFonts w:eastAsiaTheme="minorEastAsia"/>
                <w:sz w:val="22"/>
                <w:szCs w:val="22"/>
              </w:rPr>
            </w:pPr>
            <w:r w:rsidRPr="004E2A86">
              <w:rPr>
                <w:rFonts w:eastAsiaTheme="minorEastAsia"/>
                <w:sz w:val="22"/>
                <w:szCs w:val="22"/>
              </w:rPr>
              <w:t xml:space="preserve">г. Москва </w:t>
            </w:r>
          </w:p>
          <w:p w14:paraId="5A677C70" w14:textId="6D684B84" w:rsidR="00F55F4A" w:rsidRPr="004E2A86" w:rsidRDefault="00F55F4A" w:rsidP="008C2619">
            <w:pPr>
              <w:jc w:val="both"/>
              <w:rPr>
                <w:rFonts w:eastAsiaTheme="minorEastAsia"/>
                <w:sz w:val="22"/>
                <w:szCs w:val="22"/>
              </w:rPr>
            </w:pPr>
            <w:r w:rsidRPr="004E2A86">
              <w:rPr>
                <w:rFonts w:eastAsiaTheme="minorEastAsia"/>
                <w:sz w:val="22"/>
                <w:szCs w:val="22"/>
              </w:rPr>
              <w:t>ул. Маршала Тимошенко д.23</w:t>
            </w:r>
          </w:p>
          <w:p w14:paraId="4F1DBD70" w14:textId="2BD03531" w:rsidR="00F55F4A" w:rsidRPr="004E2A86" w:rsidRDefault="00082CC5" w:rsidP="008C2619">
            <w:pPr>
              <w:jc w:val="both"/>
              <w:rPr>
                <w:rFonts w:eastAsiaTheme="minorEastAsia"/>
                <w:sz w:val="22"/>
                <w:szCs w:val="22"/>
              </w:rPr>
            </w:pPr>
            <w:r w:rsidRPr="004E2A86">
              <w:rPr>
                <w:rFonts w:eastAsiaTheme="minorEastAsia"/>
                <w:sz w:val="22"/>
                <w:szCs w:val="22"/>
              </w:rPr>
              <w:t>Т</w:t>
            </w:r>
            <w:r w:rsidR="00F55F4A" w:rsidRPr="004E2A86">
              <w:rPr>
                <w:rFonts w:eastAsiaTheme="minorEastAsia"/>
                <w:sz w:val="22"/>
                <w:szCs w:val="22"/>
              </w:rPr>
              <w:t xml:space="preserve">ел. </w:t>
            </w:r>
            <w:r w:rsidRPr="004E2A86">
              <w:rPr>
                <w:rFonts w:eastAsiaTheme="minorEastAsia"/>
                <w:sz w:val="22"/>
                <w:szCs w:val="22"/>
              </w:rPr>
              <w:t>8</w:t>
            </w:r>
            <w:r w:rsidR="00F55F4A" w:rsidRPr="004E2A86">
              <w:rPr>
                <w:rFonts w:eastAsiaTheme="minorEastAsia"/>
                <w:sz w:val="22"/>
                <w:szCs w:val="22"/>
              </w:rPr>
              <w:t xml:space="preserve">(499) 141-85-77, факс </w:t>
            </w:r>
            <w:r w:rsidRPr="004E2A86">
              <w:rPr>
                <w:rFonts w:eastAsiaTheme="minorEastAsia"/>
                <w:sz w:val="22"/>
                <w:szCs w:val="22"/>
              </w:rPr>
              <w:t>8(499)</w:t>
            </w:r>
            <w:r w:rsidR="00F55F4A" w:rsidRPr="004E2A86">
              <w:rPr>
                <w:rFonts w:eastAsiaTheme="minorEastAsia"/>
                <w:sz w:val="22"/>
                <w:szCs w:val="22"/>
              </w:rPr>
              <w:t>149-58-12</w:t>
            </w:r>
          </w:p>
          <w:p w14:paraId="42F948FB" w14:textId="77777777" w:rsidR="00F55F4A" w:rsidRPr="004E2A86" w:rsidRDefault="00F55F4A" w:rsidP="008C2619">
            <w:pPr>
              <w:jc w:val="both"/>
              <w:rPr>
                <w:rFonts w:eastAsiaTheme="minorEastAsia"/>
                <w:sz w:val="22"/>
                <w:szCs w:val="22"/>
                <w:lang w:val="en-US"/>
              </w:rPr>
            </w:pPr>
            <w:r w:rsidRPr="004E2A86">
              <w:rPr>
                <w:rFonts w:eastAsiaTheme="minorEastAsia"/>
                <w:sz w:val="22"/>
                <w:szCs w:val="22"/>
                <w:lang w:val="en-US"/>
              </w:rPr>
              <w:t>e -mail: info@cgsenudprf.ru</w:t>
            </w:r>
          </w:p>
          <w:p w14:paraId="7071901C" w14:textId="4A98E335" w:rsidR="00F55F4A" w:rsidRPr="004E2A86" w:rsidRDefault="00082CC5" w:rsidP="008C2619">
            <w:pPr>
              <w:jc w:val="both"/>
              <w:rPr>
                <w:rFonts w:eastAsiaTheme="minorEastAsia"/>
                <w:sz w:val="22"/>
                <w:szCs w:val="22"/>
                <w:lang w:val="en-US"/>
              </w:rPr>
            </w:pPr>
            <w:r w:rsidRPr="004E2A86">
              <w:rPr>
                <w:rFonts w:eastAsiaTheme="minorEastAsia"/>
                <w:sz w:val="22"/>
                <w:szCs w:val="22"/>
              </w:rPr>
              <w:t>Т</w:t>
            </w:r>
            <w:r w:rsidR="00F55F4A" w:rsidRPr="004E2A86">
              <w:rPr>
                <w:rFonts w:eastAsiaTheme="minorEastAsia"/>
                <w:sz w:val="22"/>
                <w:szCs w:val="22"/>
              </w:rPr>
              <w:t>ел</w:t>
            </w:r>
            <w:proofErr w:type="gramStart"/>
            <w:r w:rsidR="00F55F4A" w:rsidRPr="004E2A86">
              <w:rPr>
                <w:rFonts w:eastAsiaTheme="minorEastAsia"/>
                <w:sz w:val="22"/>
                <w:szCs w:val="22"/>
                <w:lang w:val="en-US"/>
              </w:rPr>
              <w:t>.</w:t>
            </w:r>
            <w:r w:rsidR="00F55F4A" w:rsidRPr="004E2A86">
              <w:rPr>
                <w:rFonts w:eastAsiaTheme="minorEastAsia"/>
                <w:sz w:val="22"/>
                <w:szCs w:val="22"/>
              </w:rPr>
              <w:t>б</w:t>
            </w:r>
            <w:proofErr w:type="gramEnd"/>
            <w:r w:rsidR="00F55F4A" w:rsidRPr="004E2A86">
              <w:rPr>
                <w:rFonts w:eastAsiaTheme="minorEastAsia"/>
                <w:sz w:val="22"/>
                <w:szCs w:val="22"/>
              </w:rPr>
              <w:t>ух</w:t>
            </w:r>
            <w:r w:rsidR="00F55F4A" w:rsidRPr="004E2A86">
              <w:rPr>
                <w:rFonts w:eastAsiaTheme="minorEastAsia"/>
                <w:sz w:val="22"/>
                <w:szCs w:val="22"/>
                <w:lang w:val="en-US"/>
              </w:rPr>
              <w:t xml:space="preserve">. </w:t>
            </w:r>
            <w:r w:rsidRPr="004E2A86">
              <w:rPr>
                <w:rFonts w:eastAsiaTheme="minorEastAsia"/>
                <w:sz w:val="22"/>
                <w:szCs w:val="22"/>
                <w:lang w:val="en-US"/>
              </w:rPr>
              <w:t>8</w:t>
            </w:r>
            <w:r w:rsidR="00F55F4A" w:rsidRPr="004E2A86">
              <w:rPr>
                <w:rFonts w:eastAsiaTheme="minorEastAsia"/>
                <w:sz w:val="22"/>
                <w:szCs w:val="22"/>
                <w:lang w:val="en-US"/>
              </w:rPr>
              <w:t>(499)141-85-26</w:t>
            </w:r>
          </w:p>
          <w:p w14:paraId="518A14B9" w14:textId="77777777" w:rsidR="00082CC5" w:rsidRPr="004E2A86" w:rsidRDefault="00F55F4A" w:rsidP="008C2619">
            <w:pPr>
              <w:jc w:val="both"/>
              <w:rPr>
                <w:rFonts w:eastAsiaTheme="minorEastAsia"/>
                <w:sz w:val="22"/>
                <w:szCs w:val="22"/>
                <w:shd w:val="clear" w:color="auto" w:fill="FFFFFF"/>
                <w:lang w:val="en-US"/>
              </w:rPr>
            </w:pPr>
            <w:r w:rsidRPr="004E2A86">
              <w:rPr>
                <w:rFonts w:eastAsiaTheme="minorEastAsia"/>
                <w:sz w:val="22"/>
                <w:szCs w:val="22"/>
                <w:lang w:val="en-US"/>
              </w:rPr>
              <w:t xml:space="preserve">e –mail  </w:t>
            </w:r>
            <w:r w:rsidRPr="004E2A86">
              <w:rPr>
                <w:rFonts w:eastAsiaTheme="minorEastAsia"/>
                <w:sz w:val="22"/>
                <w:szCs w:val="22"/>
              </w:rPr>
              <w:t>бухгалтерии</w:t>
            </w:r>
            <w:r w:rsidRPr="004E2A86">
              <w:rPr>
                <w:rFonts w:eastAsiaTheme="minorEastAsia"/>
                <w:sz w:val="22"/>
                <w:szCs w:val="22"/>
                <w:lang w:val="en-US"/>
              </w:rPr>
              <w:t xml:space="preserve">: </w:t>
            </w:r>
            <w:hyperlink r:id="rId9" w:history="1">
              <w:r w:rsidRPr="004E2A86">
                <w:rPr>
                  <w:rFonts w:eastAsiaTheme="minorEastAsia"/>
                  <w:sz w:val="22"/>
                  <w:szCs w:val="22"/>
                  <w:shd w:val="clear" w:color="auto" w:fill="FFFFFF"/>
                  <w:lang w:val="en-US"/>
                </w:rPr>
                <w:t>buhcgsenudp@mail.ru</w:t>
              </w:r>
            </w:hyperlink>
          </w:p>
          <w:p w14:paraId="0C2F866C" w14:textId="77777777" w:rsidR="00F55F4A" w:rsidRPr="004E2A86" w:rsidRDefault="00F55F4A" w:rsidP="008C2619">
            <w:pPr>
              <w:jc w:val="both"/>
              <w:rPr>
                <w:rFonts w:eastAsiaTheme="minorEastAsia"/>
                <w:sz w:val="22"/>
                <w:szCs w:val="22"/>
              </w:rPr>
            </w:pPr>
            <w:r w:rsidRPr="004E2A86">
              <w:rPr>
                <w:rFonts w:eastAsiaTheme="minorEastAsia"/>
                <w:sz w:val="22"/>
                <w:szCs w:val="22"/>
              </w:rPr>
              <w:t>ИНН / КПП   7731027963 / 773101001</w:t>
            </w:r>
          </w:p>
          <w:p w14:paraId="0B3603B5" w14:textId="77777777" w:rsidR="0018798B" w:rsidRPr="004E2A86" w:rsidRDefault="0018798B" w:rsidP="008C2619">
            <w:pPr>
              <w:jc w:val="both"/>
              <w:rPr>
                <w:rFonts w:eastAsiaTheme="minorEastAsia"/>
                <w:sz w:val="22"/>
                <w:szCs w:val="22"/>
              </w:rPr>
            </w:pPr>
            <w:r w:rsidRPr="004E2A86">
              <w:rPr>
                <w:rFonts w:eastAsiaTheme="minorEastAsia"/>
                <w:sz w:val="22"/>
                <w:szCs w:val="22"/>
              </w:rPr>
              <w:t>ОКТМО 45320000000</w:t>
            </w:r>
          </w:p>
          <w:p w14:paraId="3238EE47" w14:textId="77777777" w:rsidR="0018798B" w:rsidRPr="004E2A86" w:rsidRDefault="0018798B" w:rsidP="008C2619">
            <w:pPr>
              <w:jc w:val="both"/>
              <w:rPr>
                <w:rFonts w:eastAsiaTheme="minorEastAsia"/>
                <w:sz w:val="22"/>
                <w:szCs w:val="22"/>
              </w:rPr>
            </w:pPr>
            <w:r w:rsidRPr="004E2A86">
              <w:rPr>
                <w:rFonts w:eastAsiaTheme="minorEastAsia"/>
                <w:sz w:val="22"/>
                <w:szCs w:val="22"/>
              </w:rPr>
              <w:t>ОГРН 1037739693090</w:t>
            </w:r>
          </w:p>
          <w:p w14:paraId="367A41AB" w14:textId="4D19E41F" w:rsidR="0018798B" w:rsidRPr="004E2A86" w:rsidRDefault="0018798B" w:rsidP="008C2619">
            <w:pPr>
              <w:jc w:val="both"/>
              <w:rPr>
                <w:rFonts w:eastAsiaTheme="minorEastAsia"/>
                <w:sz w:val="22"/>
                <w:szCs w:val="22"/>
              </w:rPr>
            </w:pPr>
            <w:r w:rsidRPr="004E2A86">
              <w:rPr>
                <w:rFonts w:eastAsiaTheme="minorEastAsia"/>
                <w:sz w:val="22"/>
                <w:szCs w:val="22"/>
              </w:rPr>
              <w:t>ОКПО 01895855</w:t>
            </w:r>
          </w:p>
          <w:p w14:paraId="5F118C0E" w14:textId="4D01D1B4" w:rsidR="00F55F4A" w:rsidRPr="004E2A86" w:rsidRDefault="00082CC5" w:rsidP="008C2619">
            <w:pPr>
              <w:rPr>
                <w:rFonts w:eastAsiaTheme="minorEastAsia"/>
                <w:sz w:val="22"/>
                <w:szCs w:val="22"/>
              </w:rPr>
            </w:pPr>
            <w:r w:rsidRPr="004E2A86">
              <w:rPr>
                <w:rFonts w:eastAsiaTheme="minorEastAsia"/>
                <w:sz w:val="22"/>
                <w:szCs w:val="22"/>
              </w:rPr>
              <w:t>УФК по г.</w:t>
            </w:r>
            <w:r w:rsidR="0018798B" w:rsidRPr="004E2A86">
              <w:rPr>
                <w:rFonts w:eastAsiaTheme="minorEastAsia"/>
                <w:sz w:val="22"/>
                <w:szCs w:val="22"/>
              </w:rPr>
              <w:t xml:space="preserve"> </w:t>
            </w:r>
            <w:r w:rsidRPr="004E2A86">
              <w:rPr>
                <w:rFonts w:eastAsiaTheme="minorEastAsia"/>
                <w:sz w:val="22"/>
                <w:szCs w:val="22"/>
              </w:rPr>
              <w:t xml:space="preserve">Москве </w:t>
            </w:r>
            <w:r w:rsidR="00F55F4A" w:rsidRPr="004E2A86">
              <w:rPr>
                <w:rFonts w:eastAsiaTheme="minorEastAsia"/>
                <w:sz w:val="22"/>
                <w:szCs w:val="22"/>
              </w:rPr>
              <w:t>(ФГБУ "Центр госсанэпиднадзора" л/с 20736Х43510)</w:t>
            </w:r>
          </w:p>
          <w:p w14:paraId="3F36E361" w14:textId="77777777" w:rsidR="00F55F4A" w:rsidRPr="004E2A86" w:rsidRDefault="00F55F4A" w:rsidP="008C2619">
            <w:pPr>
              <w:jc w:val="both"/>
              <w:rPr>
                <w:rFonts w:eastAsiaTheme="minorEastAsia"/>
                <w:sz w:val="22"/>
                <w:szCs w:val="22"/>
              </w:rPr>
            </w:pPr>
            <w:r w:rsidRPr="004E2A86">
              <w:rPr>
                <w:rFonts w:eastAsiaTheme="minorEastAsia"/>
                <w:sz w:val="22"/>
                <w:szCs w:val="22"/>
              </w:rPr>
              <w:t xml:space="preserve">ГУ Банка России по ЦФО//УФК по г. Москве </w:t>
            </w:r>
          </w:p>
          <w:p w14:paraId="37BDE877" w14:textId="77777777" w:rsidR="00F55F4A" w:rsidRPr="004E2A86" w:rsidRDefault="00F55F4A" w:rsidP="008C2619">
            <w:pPr>
              <w:jc w:val="both"/>
              <w:rPr>
                <w:rFonts w:eastAsiaTheme="minorEastAsia"/>
                <w:sz w:val="22"/>
                <w:szCs w:val="22"/>
              </w:rPr>
            </w:pPr>
            <w:r w:rsidRPr="004E2A86">
              <w:rPr>
                <w:rFonts w:eastAsiaTheme="minorEastAsia"/>
                <w:sz w:val="22"/>
                <w:szCs w:val="22"/>
              </w:rPr>
              <w:t>г. Москва</w:t>
            </w:r>
          </w:p>
          <w:p w14:paraId="0B8BEA1C" w14:textId="77777777" w:rsidR="00F55F4A" w:rsidRPr="004E2A86" w:rsidRDefault="00F55F4A" w:rsidP="008C2619">
            <w:pPr>
              <w:jc w:val="both"/>
              <w:rPr>
                <w:rFonts w:eastAsiaTheme="minorEastAsia"/>
                <w:sz w:val="22"/>
                <w:szCs w:val="22"/>
              </w:rPr>
            </w:pPr>
            <w:r w:rsidRPr="004E2A86">
              <w:rPr>
                <w:rFonts w:eastAsiaTheme="minorEastAsia"/>
                <w:sz w:val="22"/>
                <w:szCs w:val="22"/>
              </w:rPr>
              <w:t>БИК 004525988</w:t>
            </w:r>
          </w:p>
          <w:p w14:paraId="11A0F596" w14:textId="77777777" w:rsidR="00F55F4A" w:rsidRPr="004E2A86" w:rsidRDefault="00F55F4A" w:rsidP="008C2619">
            <w:pPr>
              <w:rPr>
                <w:rFonts w:eastAsiaTheme="minorEastAsia"/>
                <w:sz w:val="22"/>
                <w:szCs w:val="22"/>
              </w:rPr>
            </w:pPr>
            <w:r w:rsidRPr="004E2A86">
              <w:rPr>
                <w:rFonts w:eastAsiaTheme="minorEastAsia"/>
                <w:sz w:val="22"/>
                <w:szCs w:val="22"/>
              </w:rPr>
              <w:t>Номер казначейского счета: 03214643000000017300</w:t>
            </w:r>
          </w:p>
          <w:p w14:paraId="66FA44EB" w14:textId="77777777" w:rsidR="00F55F4A" w:rsidRPr="004E2A86" w:rsidRDefault="00F55F4A" w:rsidP="008C2619">
            <w:pPr>
              <w:rPr>
                <w:rFonts w:eastAsiaTheme="minorEastAsia"/>
                <w:sz w:val="22"/>
                <w:szCs w:val="22"/>
              </w:rPr>
            </w:pPr>
            <w:r w:rsidRPr="004E2A86">
              <w:rPr>
                <w:rFonts w:eastAsiaTheme="minorEastAsia"/>
                <w:sz w:val="22"/>
                <w:szCs w:val="22"/>
              </w:rPr>
              <w:t>Единый казначейский счет:  40102810545370000003</w:t>
            </w:r>
          </w:p>
          <w:p w14:paraId="6D6A6591" w14:textId="77777777" w:rsidR="00F017FA" w:rsidRPr="004E2A86" w:rsidRDefault="00F017FA" w:rsidP="00F017FA">
            <w:pPr>
              <w:jc w:val="both"/>
              <w:rPr>
                <w:rFonts w:eastAsiaTheme="minorEastAsia"/>
                <w:sz w:val="22"/>
                <w:szCs w:val="22"/>
              </w:rPr>
            </w:pPr>
          </w:p>
          <w:p w14:paraId="5449759C" w14:textId="2A09F127" w:rsidR="00F017FA" w:rsidRPr="004E2A86" w:rsidRDefault="00F017FA" w:rsidP="00F017FA">
            <w:pPr>
              <w:jc w:val="both"/>
              <w:rPr>
                <w:rFonts w:eastAsiaTheme="minorEastAsia"/>
                <w:sz w:val="22"/>
                <w:szCs w:val="22"/>
              </w:rPr>
            </w:pPr>
          </w:p>
        </w:tc>
      </w:tr>
      <w:tr w:rsidR="0079683B" w:rsidRPr="004E2A86" w14:paraId="28B0AA79" w14:textId="77777777" w:rsidTr="00F017FA">
        <w:trPr>
          <w:trHeight w:val="903"/>
        </w:trPr>
        <w:tc>
          <w:tcPr>
            <w:tcW w:w="4647" w:type="dxa"/>
          </w:tcPr>
          <w:p w14:paraId="5435E272" w14:textId="77777777" w:rsidR="0079683B" w:rsidRPr="004E2A86" w:rsidRDefault="0079683B" w:rsidP="008C2619">
            <w:pPr>
              <w:pStyle w:val="a8"/>
              <w:rPr>
                <w:rFonts w:ascii="Times New Roman" w:eastAsia="MS Mincho" w:hAnsi="Times New Roman" w:cs="Times New Roman"/>
                <w:b/>
                <w:sz w:val="24"/>
                <w:szCs w:val="24"/>
              </w:rPr>
            </w:pPr>
            <w:r w:rsidRPr="004E2A86">
              <w:rPr>
                <w:rFonts w:ascii="Times New Roman" w:eastAsia="MS Mincho" w:hAnsi="Times New Roman" w:cs="Times New Roman"/>
                <w:b/>
                <w:sz w:val="24"/>
                <w:szCs w:val="24"/>
              </w:rPr>
              <w:t>ЗАКАЗЧИК</w:t>
            </w:r>
          </w:p>
          <w:p w14:paraId="7CE3B906" w14:textId="74364BAB" w:rsidR="0079683B" w:rsidRPr="004E2A86" w:rsidRDefault="0079683B" w:rsidP="008C2619">
            <w:pPr>
              <w:pStyle w:val="a8"/>
              <w:rPr>
                <w:rFonts w:ascii="Times New Roman" w:eastAsia="Calibri" w:hAnsi="Times New Roman" w:cs="Times New Roman"/>
                <w:bCs/>
                <w:i/>
                <w:sz w:val="24"/>
                <w:szCs w:val="24"/>
              </w:rPr>
            </w:pPr>
            <w:r w:rsidRPr="004E2A86">
              <w:rPr>
                <w:rFonts w:ascii="Times New Roman" w:eastAsia="Calibri" w:hAnsi="Times New Roman" w:cs="Times New Roman"/>
                <w:bCs/>
                <w:i/>
                <w:sz w:val="24"/>
                <w:szCs w:val="24"/>
              </w:rPr>
              <w:t>Руководитель</w:t>
            </w:r>
            <w:r w:rsidR="004E2A86">
              <w:rPr>
                <w:rFonts w:ascii="Times New Roman" w:eastAsia="Calibri" w:hAnsi="Times New Roman" w:cs="Times New Roman"/>
                <w:bCs/>
                <w:i/>
                <w:sz w:val="24"/>
                <w:szCs w:val="24"/>
              </w:rPr>
              <w:t xml:space="preserve"> (должность)</w:t>
            </w:r>
          </w:p>
          <w:p w14:paraId="6B244BE0" w14:textId="77777777" w:rsidR="0079683B" w:rsidRPr="004E2A86" w:rsidRDefault="0079683B" w:rsidP="008C2619">
            <w:pPr>
              <w:pStyle w:val="a8"/>
              <w:rPr>
                <w:rFonts w:ascii="Times New Roman" w:eastAsia="Calibri" w:hAnsi="Times New Roman" w:cs="Times New Roman"/>
                <w:bCs/>
                <w:i/>
                <w:sz w:val="24"/>
                <w:szCs w:val="24"/>
              </w:rPr>
            </w:pPr>
            <w:r w:rsidRPr="004E2A86">
              <w:rPr>
                <w:rFonts w:ascii="Times New Roman" w:eastAsia="Calibri" w:hAnsi="Times New Roman" w:cs="Times New Roman"/>
                <w:bCs/>
                <w:i/>
                <w:sz w:val="24"/>
                <w:szCs w:val="24"/>
              </w:rPr>
              <w:t>Наименование организации</w:t>
            </w:r>
          </w:p>
          <w:p w14:paraId="5BCE95E1" w14:textId="7953717B" w:rsidR="0079683B" w:rsidRPr="004E2A86" w:rsidRDefault="0079683B" w:rsidP="008C2619">
            <w:pPr>
              <w:pStyle w:val="a8"/>
              <w:rPr>
                <w:rFonts w:ascii="Times New Roman" w:hAnsi="Times New Roman" w:cs="Times New Roman"/>
                <w:b/>
                <w:sz w:val="24"/>
                <w:szCs w:val="24"/>
              </w:rPr>
            </w:pPr>
            <w:r w:rsidRPr="004E2A86">
              <w:rPr>
                <w:rFonts w:ascii="Times New Roman" w:eastAsia="MS Mincho" w:hAnsi="Times New Roman" w:cs="Times New Roman"/>
                <w:sz w:val="24"/>
                <w:szCs w:val="24"/>
              </w:rPr>
              <w:t xml:space="preserve">_________________________  </w:t>
            </w:r>
            <w:r w:rsidRPr="004E2A86">
              <w:rPr>
                <w:rFonts w:ascii="Times New Roman" w:eastAsia="Calibri" w:hAnsi="Times New Roman" w:cs="Times New Roman"/>
                <w:bCs/>
                <w:sz w:val="24"/>
                <w:szCs w:val="24"/>
              </w:rPr>
              <w:t>ФИО</w:t>
            </w:r>
          </w:p>
        </w:tc>
        <w:tc>
          <w:tcPr>
            <w:tcW w:w="4567" w:type="dxa"/>
          </w:tcPr>
          <w:p w14:paraId="555C6259" w14:textId="77777777" w:rsidR="0079683B" w:rsidRPr="004E2A86" w:rsidRDefault="0079683B" w:rsidP="008C2619">
            <w:pPr>
              <w:rPr>
                <w:rFonts w:eastAsia="MS Mincho"/>
                <w:b/>
              </w:rPr>
            </w:pPr>
            <w:r w:rsidRPr="004E2A86">
              <w:rPr>
                <w:rFonts w:eastAsia="MS Mincho"/>
                <w:b/>
              </w:rPr>
              <w:t>ИСПОЛНИТЕЛЬ</w:t>
            </w:r>
          </w:p>
          <w:p w14:paraId="473E20B4" w14:textId="77777777" w:rsidR="0079683B" w:rsidRPr="004E2A86" w:rsidRDefault="0079683B" w:rsidP="008C2619">
            <w:r w:rsidRPr="004E2A86">
              <w:t>Главный врач</w:t>
            </w:r>
          </w:p>
          <w:p w14:paraId="6A7FD36C" w14:textId="77777777" w:rsidR="0079683B" w:rsidRPr="004E2A86" w:rsidRDefault="0079683B" w:rsidP="008C2619">
            <w:pPr>
              <w:rPr>
                <w:rFonts w:eastAsia="MS Mincho"/>
              </w:rPr>
            </w:pPr>
            <w:r w:rsidRPr="004E2A86">
              <w:rPr>
                <w:rFonts w:eastAsia="MS Mincho"/>
              </w:rPr>
              <w:t>ФГБУ «Центр госсанэпиднадзора»</w:t>
            </w:r>
          </w:p>
          <w:p w14:paraId="1F58B1FB" w14:textId="1A1D7ED1" w:rsidR="0079683B" w:rsidRPr="004E2A86" w:rsidRDefault="0079683B" w:rsidP="008C2619">
            <w:pPr>
              <w:rPr>
                <w:b/>
              </w:rPr>
            </w:pPr>
            <w:r w:rsidRPr="004E2A86">
              <w:rPr>
                <w:rFonts w:eastAsia="MS Mincho"/>
              </w:rPr>
              <w:t>__________________ В.В. Мальцев</w:t>
            </w:r>
          </w:p>
        </w:tc>
      </w:tr>
    </w:tbl>
    <w:p w14:paraId="00CD1CA7" w14:textId="77777777" w:rsidR="00F017FA" w:rsidRPr="004E2A86" w:rsidRDefault="00F017FA" w:rsidP="008C2619">
      <w:pPr>
        <w:ind w:firstLine="709"/>
        <w:jc w:val="right"/>
        <w:rPr>
          <w:sz w:val="22"/>
          <w:szCs w:val="22"/>
        </w:rPr>
      </w:pPr>
    </w:p>
    <w:p w14:paraId="57D0F521" w14:textId="77777777" w:rsidR="00F017FA" w:rsidRPr="004E2A86" w:rsidRDefault="00F017FA" w:rsidP="008C2619">
      <w:pPr>
        <w:ind w:firstLine="709"/>
        <w:jc w:val="right"/>
        <w:rPr>
          <w:sz w:val="22"/>
          <w:szCs w:val="22"/>
        </w:rPr>
      </w:pPr>
    </w:p>
    <w:p w14:paraId="0077D8A3" w14:textId="77777777" w:rsidR="00F017FA" w:rsidRPr="004E2A86" w:rsidRDefault="00F017FA" w:rsidP="008C2619">
      <w:pPr>
        <w:ind w:firstLine="709"/>
        <w:jc w:val="right"/>
        <w:rPr>
          <w:sz w:val="22"/>
          <w:szCs w:val="22"/>
        </w:rPr>
      </w:pPr>
    </w:p>
    <w:p w14:paraId="4D98DEBF" w14:textId="77777777" w:rsidR="006C45F6" w:rsidRPr="004E2A86" w:rsidRDefault="006C45F6" w:rsidP="008C2619">
      <w:pPr>
        <w:ind w:firstLine="709"/>
        <w:jc w:val="right"/>
        <w:rPr>
          <w:sz w:val="22"/>
          <w:szCs w:val="22"/>
        </w:rPr>
      </w:pPr>
    </w:p>
    <w:p w14:paraId="7CA627FD" w14:textId="77777777" w:rsidR="006C45F6" w:rsidRPr="004E2A86" w:rsidRDefault="006C45F6" w:rsidP="008C2619">
      <w:pPr>
        <w:ind w:firstLine="709"/>
        <w:jc w:val="right"/>
        <w:rPr>
          <w:sz w:val="22"/>
          <w:szCs w:val="22"/>
        </w:rPr>
      </w:pPr>
    </w:p>
    <w:p w14:paraId="0D59169D" w14:textId="77777777" w:rsidR="006C45F6" w:rsidRPr="004E2A86" w:rsidRDefault="006C45F6" w:rsidP="008C2619">
      <w:pPr>
        <w:ind w:firstLine="709"/>
        <w:jc w:val="right"/>
        <w:rPr>
          <w:sz w:val="22"/>
          <w:szCs w:val="22"/>
        </w:rPr>
      </w:pPr>
    </w:p>
    <w:p w14:paraId="2DC548B2" w14:textId="77777777" w:rsidR="006C45F6" w:rsidRPr="004E2A86" w:rsidRDefault="006C45F6" w:rsidP="008C2619">
      <w:pPr>
        <w:ind w:firstLine="709"/>
        <w:jc w:val="right"/>
        <w:rPr>
          <w:sz w:val="22"/>
          <w:szCs w:val="22"/>
        </w:rPr>
      </w:pPr>
    </w:p>
    <w:p w14:paraId="0482AF55" w14:textId="77777777" w:rsidR="006C45F6" w:rsidRPr="004E2A86" w:rsidRDefault="006C45F6" w:rsidP="008C2619">
      <w:pPr>
        <w:ind w:firstLine="709"/>
        <w:jc w:val="right"/>
        <w:rPr>
          <w:sz w:val="22"/>
          <w:szCs w:val="22"/>
        </w:rPr>
      </w:pPr>
    </w:p>
    <w:p w14:paraId="248CFB1D" w14:textId="77777777" w:rsidR="006C45F6" w:rsidRPr="004E2A86" w:rsidRDefault="006C45F6" w:rsidP="008C2619">
      <w:pPr>
        <w:ind w:firstLine="709"/>
        <w:jc w:val="right"/>
        <w:rPr>
          <w:sz w:val="22"/>
          <w:szCs w:val="22"/>
        </w:rPr>
      </w:pPr>
    </w:p>
    <w:p w14:paraId="4F8A59F5" w14:textId="77777777" w:rsidR="006C45F6" w:rsidRPr="004E2A86" w:rsidRDefault="006C45F6" w:rsidP="008C2619">
      <w:pPr>
        <w:ind w:firstLine="709"/>
        <w:jc w:val="right"/>
        <w:rPr>
          <w:sz w:val="22"/>
          <w:szCs w:val="22"/>
        </w:rPr>
      </w:pPr>
    </w:p>
    <w:p w14:paraId="09A9DE5B" w14:textId="77777777" w:rsidR="006C45F6" w:rsidRPr="004E2A86" w:rsidRDefault="006C45F6" w:rsidP="008C2619">
      <w:pPr>
        <w:ind w:firstLine="709"/>
        <w:jc w:val="right"/>
        <w:rPr>
          <w:sz w:val="22"/>
          <w:szCs w:val="22"/>
        </w:rPr>
      </w:pPr>
    </w:p>
    <w:p w14:paraId="54C3EE12" w14:textId="77777777" w:rsidR="006C45F6" w:rsidRPr="004E2A86" w:rsidRDefault="006C45F6" w:rsidP="008C2619">
      <w:pPr>
        <w:ind w:firstLine="709"/>
        <w:jc w:val="right"/>
        <w:rPr>
          <w:sz w:val="22"/>
          <w:szCs w:val="22"/>
        </w:rPr>
      </w:pPr>
    </w:p>
    <w:p w14:paraId="7B911E66" w14:textId="77777777" w:rsidR="006C45F6" w:rsidRPr="004E2A86" w:rsidRDefault="006C45F6" w:rsidP="008C2619">
      <w:pPr>
        <w:ind w:firstLine="709"/>
        <w:jc w:val="right"/>
        <w:rPr>
          <w:sz w:val="22"/>
          <w:szCs w:val="22"/>
        </w:rPr>
      </w:pPr>
    </w:p>
    <w:p w14:paraId="0948248C" w14:textId="77777777" w:rsidR="006C45F6" w:rsidRPr="004E2A86" w:rsidRDefault="006C45F6" w:rsidP="008C2619">
      <w:pPr>
        <w:ind w:firstLine="709"/>
        <w:jc w:val="right"/>
        <w:rPr>
          <w:sz w:val="22"/>
          <w:szCs w:val="22"/>
        </w:rPr>
      </w:pPr>
    </w:p>
    <w:p w14:paraId="2FAEBB25" w14:textId="77777777" w:rsidR="006C45F6" w:rsidRPr="004E2A86" w:rsidRDefault="006C45F6" w:rsidP="008C2619">
      <w:pPr>
        <w:ind w:firstLine="709"/>
        <w:jc w:val="right"/>
        <w:rPr>
          <w:sz w:val="22"/>
          <w:szCs w:val="22"/>
        </w:rPr>
      </w:pPr>
    </w:p>
    <w:p w14:paraId="5D4E3B54" w14:textId="77777777" w:rsidR="006C45F6" w:rsidRPr="004E2A86" w:rsidRDefault="006C45F6" w:rsidP="008C2619">
      <w:pPr>
        <w:ind w:firstLine="709"/>
        <w:jc w:val="right"/>
        <w:rPr>
          <w:sz w:val="22"/>
          <w:szCs w:val="22"/>
        </w:rPr>
      </w:pPr>
    </w:p>
    <w:p w14:paraId="431B634E" w14:textId="77777777" w:rsidR="004B1B38" w:rsidRPr="004E2A86" w:rsidRDefault="004B1B38" w:rsidP="008C2619">
      <w:pPr>
        <w:ind w:firstLine="709"/>
        <w:jc w:val="right"/>
        <w:rPr>
          <w:sz w:val="22"/>
          <w:szCs w:val="22"/>
        </w:rPr>
      </w:pPr>
    </w:p>
    <w:p w14:paraId="0CBD8CA4" w14:textId="77777777" w:rsidR="004B1B38" w:rsidRPr="004E2A86" w:rsidRDefault="004B1B38" w:rsidP="008C2619">
      <w:pPr>
        <w:ind w:firstLine="709"/>
        <w:jc w:val="right"/>
        <w:rPr>
          <w:sz w:val="22"/>
          <w:szCs w:val="22"/>
        </w:rPr>
      </w:pPr>
    </w:p>
    <w:p w14:paraId="5EC9393B" w14:textId="77777777" w:rsidR="004B1B38" w:rsidRPr="004E2A86" w:rsidRDefault="004B1B38" w:rsidP="008C2619">
      <w:pPr>
        <w:ind w:firstLine="709"/>
        <w:jc w:val="right"/>
        <w:rPr>
          <w:sz w:val="22"/>
          <w:szCs w:val="22"/>
        </w:rPr>
      </w:pPr>
    </w:p>
    <w:p w14:paraId="68A57B7A" w14:textId="77777777" w:rsidR="004B1B38" w:rsidRPr="004E2A86" w:rsidRDefault="004B1B38" w:rsidP="008C2619">
      <w:pPr>
        <w:ind w:firstLine="709"/>
        <w:jc w:val="right"/>
        <w:rPr>
          <w:sz w:val="22"/>
          <w:szCs w:val="22"/>
        </w:rPr>
      </w:pPr>
    </w:p>
    <w:p w14:paraId="2F7ED881" w14:textId="77777777" w:rsidR="004B1B38" w:rsidRPr="004E2A86" w:rsidRDefault="004B1B38" w:rsidP="008C2619">
      <w:pPr>
        <w:ind w:firstLine="709"/>
        <w:jc w:val="right"/>
        <w:rPr>
          <w:sz w:val="22"/>
          <w:szCs w:val="22"/>
        </w:rPr>
      </w:pPr>
    </w:p>
    <w:p w14:paraId="1D46EAE5" w14:textId="77777777" w:rsidR="006C45F6" w:rsidRPr="004E2A86" w:rsidRDefault="006C45F6" w:rsidP="008C2619">
      <w:pPr>
        <w:ind w:firstLine="709"/>
        <w:jc w:val="right"/>
        <w:rPr>
          <w:sz w:val="22"/>
          <w:szCs w:val="22"/>
        </w:rPr>
      </w:pPr>
    </w:p>
    <w:p w14:paraId="10BE98FE" w14:textId="77777777" w:rsidR="00F017FA" w:rsidRPr="004E2A86" w:rsidRDefault="00F017FA" w:rsidP="008C2619">
      <w:pPr>
        <w:ind w:firstLine="709"/>
        <w:jc w:val="right"/>
        <w:rPr>
          <w:sz w:val="22"/>
          <w:szCs w:val="22"/>
        </w:rPr>
      </w:pPr>
    </w:p>
    <w:p w14:paraId="0658D141" w14:textId="77777777" w:rsidR="00F017FA" w:rsidRPr="004E2A86" w:rsidRDefault="00F017FA" w:rsidP="008C2619">
      <w:pPr>
        <w:ind w:firstLine="709"/>
        <w:jc w:val="right"/>
        <w:rPr>
          <w:sz w:val="22"/>
          <w:szCs w:val="22"/>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4E3E9D" w:rsidRPr="004E2A86" w14:paraId="3874A940" w14:textId="77777777" w:rsidTr="004E2A86">
        <w:trPr>
          <w:trHeight w:val="572"/>
        </w:trPr>
        <w:tc>
          <w:tcPr>
            <w:tcW w:w="9214" w:type="dxa"/>
          </w:tcPr>
          <w:p w14:paraId="6F1A6A54" w14:textId="273B59EC" w:rsidR="004E3E9D" w:rsidRPr="004E2A86" w:rsidRDefault="004E3E9D" w:rsidP="004E3E9D">
            <w:pPr>
              <w:ind w:firstLine="709"/>
              <w:jc w:val="right"/>
              <w:rPr>
                <w:sz w:val="22"/>
                <w:szCs w:val="22"/>
              </w:rPr>
            </w:pPr>
            <w:r w:rsidRPr="004E2A86">
              <w:rPr>
                <w:sz w:val="22"/>
                <w:szCs w:val="22"/>
              </w:rPr>
              <w:t>Приложение №</w:t>
            </w:r>
            <w:r w:rsidR="007048DF">
              <w:rPr>
                <w:sz w:val="22"/>
                <w:szCs w:val="22"/>
              </w:rPr>
              <w:t xml:space="preserve"> </w:t>
            </w:r>
            <w:r w:rsidRPr="004E2A86">
              <w:rPr>
                <w:sz w:val="22"/>
                <w:szCs w:val="22"/>
              </w:rPr>
              <w:t xml:space="preserve">1 </w:t>
            </w:r>
          </w:p>
          <w:p w14:paraId="1B94D9CF" w14:textId="11FC227D" w:rsidR="004E3E9D" w:rsidRPr="004E2A86" w:rsidRDefault="004E3E9D" w:rsidP="007048DF">
            <w:pPr>
              <w:pStyle w:val="1"/>
              <w:ind w:firstLine="709"/>
              <w:rPr>
                <w:sz w:val="22"/>
                <w:szCs w:val="22"/>
              </w:rPr>
            </w:pPr>
            <w:r w:rsidRPr="004E2A86">
              <w:rPr>
                <w:b w:val="0"/>
                <w:sz w:val="22"/>
                <w:szCs w:val="22"/>
              </w:rPr>
              <w:t xml:space="preserve">к </w:t>
            </w:r>
            <w:r w:rsidR="007048DF">
              <w:rPr>
                <w:b w:val="0"/>
                <w:sz w:val="22"/>
                <w:szCs w:val="22"/>
              </w:rPr>
              <w:t>д</w:t>
            </w:r>
            <w:r w:rsidRPr="004E2A86">
              <w:rPr>
                <w:b w:val="0"/>
                <w:sz w:val="22"/>
                <w:szCs w:val="22"/>
              </w:rPr>
              <w:t xml:space="preserve">оговору  № _____ </w:t>
            </w:r>
            <w:r w:rsidR="007048DF">
              <w:rPr>
                <w:b w:val="0"/>
                <w:sz w:val="22"/>
                <w:szCs w:val="22"/>
              </w:rPr>
              <w:t xml:space="preserve"> </w:t>
            </w:r>
            <w:r w:rsidRPr="004E2A86">
              <w:rPr>
                <w:b w:val="0"/>
                <w:sz w:val="22"/>
                <w:szCs w:val="22"/>
              </w:rPr>
              <w:t xml:space="preserve">от </w:t>
            </w:r>
            <w:r w:rsidR="007048DF">
              <w:rPr>
                <w:b w:val="0"/>
                <w:sz w:val="22"/>
                <w:szCs w:val="22"/>
              </w:rPr>
              <w:t xml:space="preserve"> </w:t>
            </w:r>
            <w:r w:rsidRPr="004E2A86">
              <w:rPr>
                <w:b w:val="0"/>
                <w:sz w:val="22"/>
                <w:szCs w:val="22"/>
              </w:rPr>
              <w:t xml:space="preserve">«____»_________ </w:t>
            </w:r>
            <w:proofErr w:type="gramStart"/>
            <w:r w:rsidRPr="004E2A86">
              <w:rPr>
                <w:b w:val="0"/>
                <w:sz w:val="22"/>
                <w:szCs w:val="22"/>
              </w:rPr>
              <w:t>г</w:t>
            </w:r>
            <w:proofErr w:type="gramEnd"/>
            <w:r w:rsidRPr="004E2A86">
              <w:rPr>
                <w:b w:val="0"/>
                <w:sz w:val="22"/>
                <w:szCs w:val="22"/>
              </w:rPr>
              <w:t>.</w:t>
            </w:r>
          </w:p>
        </w:tc>
      </w:tr>
    </w:tbl>
    <w:p w14:paraId="7A8212CD" w14:textId="77777777" w:rsidR="00DA635F" w:rsidRPr="004E2A86" w:rsidRDefault="00DA635F" w:rsidP="008C2619">
      <w:pPr>
        <w:ind w:firstLine="709"/>
        <w:rPr>
          <w:sz w:val="22"/>
          <w:szCs w:val="22"/>
        </w:rPr>
      </w:pPr>
    </w:p>
    <w:p w14:paraId="1668448E" w14:textId="77777777" w:rsidR="00B34A00" w:rsidRPr="004E2A86" w:rsidRDefault="00B34A00" w:rsidP="008C2619">
      <w:pPr>
        <w:ind w:firstLine="709"/>
        <w:rPr>
          <w:sz w:val="22"/>
          <w:szCs w:val="22"/>
        </w:rPr>
      </w:pPr>
    </w:p>
    <w:p w14:paraId="1DACA253" w14:textId="77777777" w:rsidR="00B57C03" w:rsidRDefault="00B57C03" w:rsidP="00B34A00">
      <w:pPr>
        <w:jc w:val="center"/>
        <w:rPr>
          <w:b/>
          <w:bCs/>
          <w:sz w:val="22"/>
          <w:szCs w:val="22"/>
        </w:rPr>
      </w:pPr>
      <w:r w:rsidRPr="004E2A86">
        <w:rPr>
          <w:b/>
          <w:bCs/>
          <w:sz w:val="22"/>
          <w:szCs w:val="22"/>
        </w:rPr>
        <w:t>Выписка из Прейскуранта</w:t>
      </w:r>
    </w:p>
    <w:p w14:paraId="29F3C7EB" w14:textId="77777777" w:rsidR="004E2A86" w:rsidRPr="004E2A86" w:rsidRDefault="004E2A86" w:rsidP="00B34A00">
      <w:pPr>
        <w:jc w:val="center"/>
        <w:rPr>
          <w:b/>
          <w:bCs/>
          <w:sz w:val="22"/>
          <w:szCs w:val="22"/>
        </w:rPr>
      </w:pPr>
    </w:p>
    <w:p w14:paraId="6CF6A7C5" w14:textId="77777777" w:rsidR="00061322" w:rsidRPr="004E2A86" w:rsidRDefault="00B57C03" w:rsidP="00B34A00">
      <w:pPr>
        <w:adjustRightInd w:val="0"/>
        <w:jc w:val="center"/>
        <w:rPr>
          <w:color w:val="000000"/>
          <w:sz w:val="22"/>
          <w:szCs w:val="22"/>
        </w:rPr>
      </w:pPr>
      <w:r w:rsidRPr="004E2A86">
        <w:rPr>
          <w:color w:val="000000"/>
          <w:sz w:val="22"/>
          <w:szCs w:val="22"/>
        </w:rPr>
        <w:t xml:space="preserve">на </w:t>
      </w:r>
      <w:r w:rsidR="00A95B03" w:rsidRPr="004E2A86">
        <w:rPr>
          <w:color w:val="000000"/>
          <w:sz w:val="22"/>
          <w:szCs w:val="22"/>
        </w:rPr>
        <w:t xml:space="preserve">платные </w:t>
      </w:r>
      <w:r w:rsidRPr="004E2A86">
        <w:rPr>
          <w:color w:val="000000"/>
          <w:sz w:val="22"/>
          <w:szCs w:val="22"/>
        </w:rPr>
        <w:t>услуги</w:t>
      </w:r>
      <w:r w:rsidR="00A95B03" w:rsidRPr="004E2A86">
        <w:rPr>
          <w:color w:val="000000"/>
          <w:sz w:val="22"/>
          <w:szCs w:val="22"/>
        </w:rPr>
        <w:t xml:space="preserve"> (работы)</w:t>
      </w:r>
      <w:r w:rsidRPr="004E2A86">
        <w:rPr>
          <w:color w:val="000000"/>
          <w:sz w:val="22"/>
          <w:szCs w:val="22"/>
        </w:rPr>
        <w:t>, оказываемые ФГБУ «Центр госсанэпиднадзора» по договорам с физическими лицами, индивидуальными предпринимателями и юридическими лицами</w:t>
      </w:r>
      <w:r w:rsidR="00A95B03" w:rsidRPr="004E2A86">
        <w:rPr>
          <w:color w:val="000000"/>
          <w:sz w:val="22"/>
          <w:szCs w:val="22"/>
        </w:rPr>
        <w:t xml:space="preserve"> </w:t>
      </w:r>
    </w:p>
    <w:p w14:paraId="3D230AEB" w14:textId="6DA81959" w:rsidR="00B57C03" w:rsidRDefault="00B57C03" w:rsidP="00B34A00">
      <w:pPr>
        <w:adjustRightInd w:val="0"/>
        <w:jc w:val="center"/>
        <w:rPr>
          <w:color w:val="000000"/>
          <w:sz w:val="22"/>
          <w:szCs w:val="22"/>
        </w:rPr>
      </w:pPr>
      <w:r w:rsidRPr="004E2A86">
        <w:rPr>
          <w:color w:val="000000"/>
          <w:sz w:val="22"/>
          <w:szCs w:val="22"/>
        </w:rPr>
        <w:t>(утвержден приказом главного врача ФГБУ «Центр госсанэпиднадзора»</w:t>
      </w:r>
      <w:r w:rsidR="00A95B03" w:rsidRPr="004E2A86">
        <w:rPr>
          <w:color w:val="000000"/>
          <w:sz w:val="22"/>
          <w:szCs w:val="22"/>
        </w:rPr>
        <w:t xml:space="preserve"> </w:t>
      </w:r>
      <w:r w:rsidR="003F49D6" w:rsidRPr="004E2A86">
        <w:rPr>
          <w:sz w:val="22"/>
          <w:szCs w:val="22"/>
        </w:rPr>
        <w:t xml:space="preserve">от </w:t>
      </w:r>
      <w:r w:rsidR="007048DF">
        <w:rPr>
          <w:sz w:val="22"/>
          <w:szCs w:val="22"/>
        </w:rPr>
        <w:t>24.10</w:t>
      </w:r>
      <w:r w:rsidR="003F49D6" w:rsidRPr="004E2A86">
        <w:rPr>
          <w:sz w:val="22"/>
          <w:szCs w:val="22"/>
        </w:rPr>
        <w:t>.202</w:t>
      </w:r>
      <w:r w:rsidR="007048DF">
        <w:rPr>
          <w:sz w:val="22"/>
          <w:szCs w:val="22"/>
        </w:rPr>
        <w:t>3</w:t>
      </w:r>
      <w:r w:rsidR="003F49D6" w:rsidRPr="004E2A86">
        <w:rPr>
          <w:sz w:val="22"/>
          <w:szCs w:val="22"/>
        </w:rPr>
        <w:t xml:space="preserve"> г. № </w:t>
      </w:r>
      <w:r w:rsidR="007048DF">
        <w:rPr>
          <w:sz w:val="22"/>
          <w:szCs w:val="22"/>
        </w:rPr>
        <w:t>88</w:t>
      </w:r>
      <w:r w:rsidRPr="004E2A86">
        <w:rPr>
          <w:color w:val="000000"/>
          <w:sz w:val="22"/>
          <w:szCs w:val="22"/>
        </w:rPr>
        <w:t>)</w:t>
      </w:r>
    </w:p>
    <w:p w14:paraId="18951282" w14:textId="77777777" w:rsidR="004E2A86" w:rsidRPr="004E2A86" w:rsidRDefault="004E2A86" w:rsidP="00B34A00">
      <w:pPr>
        <w:adjustRightInd w:val="0"/>
        <w:jc w:val="center"/>
        <w:rPr>
          <w:color w:val="000000"/>
          <w:sz w:val="22"/>
          <w:szCs w:val="22"/>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536"/>
        <w:gridCol w:w="1701"/>
        <w:gridCol w:w="1134"/>
        <w:gridCol w:w="992"/>
      </w:tblGrid>
      <w:tr w:rsidR="004E3E9D" w:rsidRPr="004E2A86" w14:paraId="4F38B3C7" w14:textId="77777777" w:rsidTr="007048DF">
        <w:trPr>
          <w:trHeight w:val="300"/>
        </w:trPr>
        <w:tc>
          <w:tcPr>
            <w:tcW w:w="851" w:type="dxa"/>
            <w:vMerge w:val="restart"/>
            <w:shd w:val="clear" w:color="auto" w:fill="auto"/>
            <w:noWrap/>
            <w:vAlign w:val="center"/>
            <w:hideMark/>
          </w:tcPr>
          <w:p w14:paraId="7299F46D" w14:textId="77777777" w:rsidR="00B57C03" w:rsidRPr="004E2A86" w:rsidRDefault="00B57C03" w:rsidP="008C2619">
            <w:pPr>
              <w:jc w:val="center"/>
              <w:rPr>
                <w:sz w:val="18"/>
                <w:szCs w:val="18"/>
              </w:rPr>
            </w:pPr>
            <w:r w:rsidRPr="004E2A86">
              <w:rPr>
                <w:sz w:val="18"/>
                <w:szCs w:val="18"/>
              </w:rPr>
              <w:t xml:space="preserve">№№ </w:t>
            </w:r>
            <w:proofErr w:type="gramStart"/>
            <w:r w:rsidRPr="004E2A86">
              <w:rPr>
                <w:sz w:val="18"/>
                <w:szCs w:val="18"/>
              </w:rPr>
              <w:t>п</w:t>
            </w:r>
            <w:proofErr w:type="gramEnd"/>
            <w:r w:rsidRPr="004E2A86">
              <w:rPr>
                <w:sz w:val="18"/>
                <w:szCs w:val="18"/>
              </w:rPr>
              <w:t>/п</w:t>
            </w:r>
          </w:p>
        </w:tc>
        <w:tc>
          <w:tcPr>
            <w:tcW w:w="4536" w:type="dxa"/>
            <w:vMerge w:val="restart"/>
            <w:shd w:val="clear" w:color="auto" w:fill="auto"/>
            <w:noWrap/>
            <w:vAlign w:val="center"/>
            <w:hideMark/>
          </w:tcPr>
          <w:p w14:paraId="1742E3C6" w14:textId="77777777" w:rsidR="00B57C03" w:rsidRPr="004E2A86" w:rsidRDefault="00B57C03" w:rsidP="008C2619">
            <w:pPr>
              <w:jc w:val="center"/>
              <w:rPr>
                <w:sz w:val="18"/>
                <w:szCs w:val="18"/>
              </w:rPr>
            </w:pPr>
            <w:r w:rsidRPr="004E2A86">
              <w:rPr>
                <w:sz w:val="18"/>
                <w:szCs w:val="18"/>
              </w:rPr>
              <w:t>НАИМЕНОВАНИЕ РАБОТ И УСЛУГ</w:t>
            </w:r>
          </w:p>
        </w:tc>
        <w:tc>
          <w:tcPr>
            <w:tcW w:w="1701" w:type="dxa"/>
            <w:vMerge w:val="restart"/>
            <w:shd w:val="clear" w:color="000000" w:fill="FFFFFF"/>
            <w:vAlign w:val="center"/>
            <w:hideMark/>
          </w:tcPr>
          <w:p w14:paraId="7C28E53D" w14:textId="77777777" w:rsidR="00B57C03" w:rsidRPr="004E2A86" w:rsidRDefault="00B57C03" w:rsidP="008C2619">
            <w:pPr>
              <w:jc w:val="center"/>
              <w:rPr>
                <w:sz w:val="18"/>
                <w:szCs w:val="18"/>
              </w:rPr>
            </w:pPr>
            <w:r w:rsidRPr="004E2A86">
              <w:rPr>
                <w:sz w:val="18"/>
                <w:szCs w:val="18"/>
              </w:rPr>
              <w:t>Подтверждающий документ/объект исследования</w:t>
            </w:r>
          </w:p>
        </w:tc>
        <w:tc>
          <w:tcPr>
            <w:tcW w:w="1134" w:type="dxa"/>
            <w:vMerge w:val="restart"/>
            <w:shd w:val="clear" w:color="auto" w:fill="auto"/>
            <w:vAlign w:val="center"/>
            <w:hideMark/>
          </w:tcPr>
          <w:p w14:paraId="47EF4BD9" w14:textId="562F71E5" w:rsidR="00B57C03" w:rsidRPr="004E2A86" w:rsidRDefault="00B57C03" w:rsidP="008C2619">
            <w:pPr>
              <w:jc w:val="center"/>
              <w:rPr>
                <w:sz w:val="18"/>
                <w:szCs w:val="18"/>
              </w:rPr>
            </w:pPr>
            <w:r w:rsidRPr="004E2A86">
              <w:rPr>
                <w:sz w:val="18"/>
                <w:szCs w:val="18"/>
              </w:rPr>
              <w:t>Единица измерения</w:t>
            </w:r>
          </w:p>
        </w:tc>
        <w:tc>
          <w:tcPr>
            <w:tcW w:w="992" w:type="dxa"/>
            <w:vMerge w:val="restart"/>
            <w:shd w:val="clear" w:color="auto" w:fill="auto"/>
            <w:vAlign w:val="center"/>
            <w:hideMark/>
          </w:tcPr>
          <w:p w14:paraId="47E8558F" w14:textId="77777777" w:rsidR="00A95B03" w:rsidRPr="004E2A86" w:rsidRDefault="00B57C03" w:rsidP="008C2619">
            <w:pPr>
              <w:jc w:val="center"/>
              <w:rPr>
                <w:sz w:val="18"/>
                <w:szCs w:val="18"/>
              </w:rPr>
            </w:pPr>
            <w:r w:rsidRPr="004E2A86">
              <w:rPr>
                <w:sz w:val="18"/>
                <w:szCs w:val="18"/>
              </w:rPr>
              <w:t>Цена</w:t>
            </w:r>
          </w:p>
          <w:p w14:paraId="423D92E2" w14:textId="2BF54418" w:rsidR="00B57C03" w:rsidRPr="004E2A86" w:rsidRDefault="00B57C03" w:rsidP="008C2619">
            <w:pPr>
              <w:jc w:val="center"/>
              <w:rPr>
                <w:sz w:val="18"/>
                <w:szCs w:val="18"/>
              </w:rPr>
            </w:pPr>
            <w:r w:rsidRPr="004E2A86">
              <w:rPr>
                <w:sz w:val="18"/>
                <w:szCs w:val="18"/>
              </w:rPr>
              <w:t>(руб.)</w:t>
            </w:r>
          </w:p>
        </w:tc>
      </w:tr>
      <w:tr w:rsidR="00B57C03" w:rsidRPr="004E2A86" w14:paraId="641E3559" w14:textId="77777777" w:rsidTr="007048DF">
        <w:trPr>
          <w:trHeight w:val="454"/>
        </w:trPr>
        <w:tc>
          <w:tcPr>
            <w:tcW w:w="851" w:type="dxa"/>
            <w:vMerge/>
            <w:vAlign w:val="center"/>
            <w:hideMark/>
          </w:tcPr>
          <w:p w14:paraId="4D55C4AA" w14:textId="77777777" w:rsidR="00B57C03" w:rsidRPr="004E2A86" w:rsidRDefault="00B57C03" w:rsidP="008C2619">
            <w:pPr>
              <w:rPr>
                <w:sz w:val="18"/>
                <w:szCs w:val="18"/>
              </w:rPr>
            </w:pPr>
          </w:p>
        </w:tc>
        <w:tc>
          <w:tcPr>
            <w:tcW w:w="4536" w:type="dxa"/>
            <w:vMerge/>
            <w:vAlign w:val="center"/>
            <w:hideMark/>
          </w:tcPr>
          <w:p w14:paraId="6E6692C2" w14:textId="77777777" w:rsidR="00B57C03" w:rsidRPr="004E2A86" w:rsidRDefault="00B57C03" w:rsidP="008C2619">
            <w:pPr>
              <w:rPr>
                <w:sz w:val="18"/>
                <w:szCs w:val="18"/>
              </w:rPr>
            </w:pPr>
          </w:p>
        </w:tc>
        <w:tc>
          <w:tcPr>
            <w:tcW w:w="1701" w:type="dxa"/>
            <w:vMerge/>
            <w:vAlign w:val="center"/>
            <w:hideMark/>
          </w:tcPr>
          <w:p w14:paraId="701916FB" w14:textId="77777777" w:rsidR="00B57C03" w:rsidRPr="004E2A86" w:rsidRDefault="00B57C03" w:rsidP="008C2619">
            <w:pPr>
              <w:rPr>
                <w:sz w:val="18"/>
                <w:szCs w:val="18"/>
              </w:rPr>
            </w:pPr>
          </w:p>
        </w:tc>
        <w:tc>
          <w:tcPr>
            <w:tcW w:w="1134" w:type="dxa"/>
            <w:vMerge/>
            <w:vAlign w:val="center"/>
            <w:hideMark/>
          </w:tcPr>
          <w:p w14:paraId="0D939ACA" w14:textId="77777777" w:rsidR="00B57C03" w:rsidRPr="004E2A86" w:rsidRDefault="00B57C03" w:rsidP="008C2619">
            <w:pPr>
              <w:rPr>
                <w:sz w:val="18"/>
                <w:szCs w:val="18"/>
              </w:rPr>
            </w:pPr>
          </w:p>
        </w:tc>
        <w:tc>
          <w:tcPr>
            <w:tcW w:w="992" w:type="dxa"/>
            <w:vMerge/>
            <w:vAlign w:val="center"/>
            <w:hideMark/>
          </w:tcPr>
          <w:p w14:paraId="72A5F7BE" w14:textId="77777777" w:rsidR="00B57C03" w:rsidRPr="004E2A86" w:rsidRDefault="00B57C03" w:rsidP="008C2619">
            <w:pPr>
              <w:rPr>
                <w:sz w:val="18"/>
                <w:szCs w:val="18"/>
              </w:rPr>
            </w:pPr>
          </w:p>
        </w:tc>
      </w:tr>
      <w:tr w:rsidR="00B57C03" w:rsidRPr="004E2A86" w14:paraId="0D8E844E" w14:textId="77777777" w:rsidTr="007048DF">
        <w:trPr>
          <w:trHeight w:val="117"/>
        </w:trPr>
        <w:tc>
          <w:tcPr>
            <w:tcW w:w="851" w:type="dxa"/>
            <w:shd w:val="clear" w:color="auto" w:fill="auto"/>
            <w:noWrap/>
            <w:vAlign w:val="center"/>
            <w:hideMark/>
          </w:tcPr>
          <w:p w14:paraId="75F184CD" w14:textId="77777777" w:rsidR="00B57C03" w:rsidRPr="004E2A86" w:rsidRDefault="00B57C03" w:rsidP="008C2619">
            <w:pPr>
              <w:jc w:val="center"/>
              <w:rPr>
                <w:sz w:val="18"/>
                <w:szCs w:val="18"/>
              </w:rPr>
            </w:pPr>
            <w:r w:rsidRPr="004E2A86">
              <w:rPr>
                <w:sz w:val="18"/>
                <w:szCs w:val="18"/>
              </w:rPr>
              <w:t>1</w:t>
            </w:r>
          </w:p>
        </w:tc>
        <w:tc>
          <w:tcPr>
            <w:tcW w:w="4536" w:type="dxa"/>
            <w:shd w:val="clear" w:color="auto" w:fill="auto"/>
            <w:noWrap/>
            <w:vAlign w:val="center"/>
            <w:hideMark/>
          </w:tcPr>
          <w:p w14:paraId="4D8094C6" w14:textId="77777777" w:rsidR="00B57C03" w:rsidRPr="004E2A86" w:rsidRDefault="00B57C03" w:rsidP="008C2619">
            <w:pPr>
              <w:jc w:val="center"/>
              <w:rPr>
                <w:sz w:val="18"/>
                <w:szCs w:val="18"/>
              </w:rPr>
            </w:pPr>
            <w:r w:rsidRPr="004E2A86">
              <w:rPr>
                <w:sz w:val="18"/>
                <w:szCs w:val="18"/>
              </w:rPr>
              <w:t>2</w:t>
            </w:r>
          </w:p>
        </w:tc>
        <w:tc>
          <w:tcPr>
            <w:tcW w:w="1701" w:type="dxa"/>
            <w:shd w:val="clear" w:color="auto" w:fill="auto"/>
            <w:noWrap/>
            <w:vAlign w:val="center"/>
            <w:hideMark/>
          </w:tcPr>
          <w:p w14:paraId="58D843C6" w14:textId="77777777" w:rsidR="00B57C03" w:rsidRPr="004E2A86" w:rsidRDefault="00B57C03" w:rsidP="008C2619">
            <w:pPr>
              <w:jc w:val="center"/>
              <w:rPr>
                <w:sz w:val="18"/>
                <w:szCs w:val="18"/>
              </w:rPr>
            </w:pPr>
            <w:r w:rsidRPr="004E2A86">
              <w:rPr>
                <w:sz w:val="18"/>
                <w:szCs w:val="18"/>
              </w:rPr>
              <w:t>3</w:t>
            </w:r>
          </w:p>
        </w:tc>
        <w:tc>
          <w:tcPr>
            <w:tcW w:w="1134" w:type="dxa"/>
            <w:shd w:val="clear" w:color="auto" w:fill="auto"/>
            <w:noWrap/>
            <w:vAlign w:val="center"/>
            <w:hideMark/>
          </w:tcPr>
          <w:p w14:paraId="7BACE695" w14:textId="77777777" w:rsidR="00B57C03" w:rsidRPr="004E2A86" w:rsidRDefault="00B57C03" w:rsidP="008C2619">
            <w:pPr>
              <w:jc w:val="center"/>
              <w:rPr>
                <w:sz w:val="18"/>
                <w:szCs w:val="18"/>
              </w:rPr>
            </w:pPr>
            <w:r w:rsidRPr="004E2A86">
              <w:rPr>
                <w:sz w:val="18"/>
                <w:szCs w:val="18"/>
              </w:rPr>
              <w:t>4</w:t>
            </w:r>
          </w:p>
        </w:tc>
        <w:tc>
          <w:tcPr>
            <w:tcW w:w="992" w:type="dxa"/>
            <w:shd w:val="clear" w:color="auto" w:fill="auto"/>
            <w:noWrap/>
            <w:vAlign w:val="center"/>
            <w:hideMark/>
          </w:tcPr>
          <w:p w14:paraId="3316D24C" w14:textId="77777777" w:rsidR="00B57C03" w:rsidRPr="004E2A86" w:rsidRDefault="00B57C03" w:rsidP="008C2619">
            <w:pPr>
              <w:jc w:val="center"/>
              <w:rPr>
                <w:sz w:val="18"/>
                <w:szCs w:val="18"/>
              </w:rPr>
            </w:pPr>
            <w:r w:rsidRPr="004E2A86">
              <w:rPr>
                <w:sz w:val="18"/>
                <w:szCs w:val="18"/>
              </w:rPr>
              <w:t>5</w:t>
            </w:r>
          </w:p>
        </w:tc>
      </w:tr>
      <w:tr w:rsidR="008C2619" w:rsidRPr="004E2A86" w14:paraId="710B9054" w14:textId="77777777" w:rsidTr="004E3E9D">
        <w:trPr>
          <w:trHeight w:val="263"/>
        </w:trPr>
        <w:tc>
          <w:tcPr>
            <w:tcW w:w="9214" w:type="dxa"/>
            <w:gridSpan w:val="5"/>
            <w:shd w:val="clear" w:color="auto" w:fill="auto"/>
            <w:noWrap/>
            <w:vAlign w:val="center"/>
            <w:hideMark/>
          </w:tcPr>
          <w:p w14:paraId="6AFC6DC2" w14:textId="5275AB25" w:rsidR="008C2619" w:rsidRPr="004E2A86" w:rsidRDefault="008C2619" w:rsidP="008C2619">
            <w:pPr>
              <w:jc w:val="center"/>
              <w:rPr>
                <w:b/>
                <w:bCs/>
                <w:sz w:val="22"/>
                <w:szCs w:val="22"/>
              </w:rPr>
            </w:pPr>
            <w:r w:rsidRPr="004E2A86">
              <w:rPr>
                <w:b/>
                <w:bCs/>
                <w:sz w:val="22"/>
                <w:szCs w:val="22"/>
              </w:rPr>
              <w:t>XIII РАЗДЕЛ   ГИГИЕНИЧЕСКОЕ ВОСПИТАНИЕ И ОБУЧЕНИЕ</w:t>
            </w:r>
          </w:p>
        </w:tc>
      </w:tr>
      <w:tr w:rsidR="007048DF" w:rsidRPr="004E2A86" w14:paraId="14E50B3C" w14:textId="77777777" w:rsidTr="007048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CD316" w14:textId="1E98715C" w:rsidR="007048DF" w:rsidRPr="007048DF" w:rsidRDefault="007048DF" w:rsidP="00513D06">
            <w:pPr>
              <w:jc w:val="center"/>
              <w:rPr>
                <w:sz w:val="20"/>
                <w:szCs w:val="20"/>
              </w:rPr>
            </w:pPr>
            <w:r w:rsidRPr="007048DF">
              <w:rPr>
                <w:bCs/>
                <w:sz w:val="20"/>
                <w:szCs w:val="20"/>
              </w:rPr>
              <w:t>XIII.3</w:t>
            </w:r>
          </w:p>
        </w:tc>
        <w:tc>
          <w:tcPr>
            <w:tcW w:w="4536" w:type="dxa"/>
            <w:tcBorders>
              <w:top w:val="single" w:sz="4" w:space="0" w:color="auto"/>
              <w:left w:val="nil"/>
              <w:bottom w:val="single" w:sz="4" w:space="0" w:color="auto"/>
              <w:right w:val="single" w:sz="4" w:space="0" w:color="auto"/>
            </w:tcBorders>
            <w:shd w:val="clear" w:color="auto" w:fill="auto"/>
            <w:vAlign w:val="center"/>
          </w:tcPr>
          <w:p w14:paraId="782AD479" w14:textId="4602E3CF" w:rsidR="007048DF" w:rsidRPr="004E2A86" w:rsidRDefault="007048DF" w:rsidP="008C2619">
            <w:pPr>
              <w:jc w:val="both"/>
              <w:rPr>
                <w:sz w:val="20"/>
                <w:szCs w:val="20"/>
              </w:rPr>
            </w:pPr>
            <w:r>
              <w:rPr>
                <w:sz w:val="20"/>
                <w:szCs w:val="20"/>
              </w:rPr>
              <w:t>Дистанционное гигиеническое обучение, аттестация работников декретированных профессий в соответствии с профилем профессиональной деятельности с внесением результата аттестации в личную медицинскую книжку (ЛМК) и Единый Реестр выданных ЛМК</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E260BDD" w14:textId="77777777" w:rsidR="007048DF" w:rsidRPr="004E2A86" w:rsidRDefault="007048DF" w:rsidP="00513D06">
            <w:pPr>
              <w:jc w:val="center"/>
              <w:rPr>
                <w:sz w:val="20"/>
                <w:szCs w:val="20"/>
              </w:rPr>
            </w:pPr>
            <w:r w:rsidRPr="004E2A86">
              <w:rPr>
                <w:sz w:val="20"/>
                <w:szCs w:val="20"/>
              </w:rPr>
              <w:t>протокол</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4A1D1F6" w14:textId="77777777" w:rsidR="007048DF" w:rsidRPr="004E2A86" w:rsidRDefault="007048DF" w:rsidP="00513D06">
            <w:pPr>
              <w:jc w:val="center"/>
              <w:rPr>
                <w:sz w:val="20"/>
                <w:szCs w:val="20"/>
              </w:rPr>
            </w:pPr>
            <w:r w:rsidRPr="004E2A86">
              <w:rPr>
                <w:sz w:val="20"/>
                <w:szCs w:val="20"/>
              </w:rPr>
              <w:t>чел</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F009871" w14:textId="1351E776" w:rsidR="007048DF" w:rsidRPr="007048DF" w:rsidRDefault="007048DF" w:rsidP="00513D06">
            <w:pPr>
              <w:jc w:val="center"/>
              <w:rPr>
                <w:sz w:val="20"/>
                <w:szCs w:val="20"/>
              </w:rPr>
            </w:pPr>
            <w:r w:rsidRPr="007048DF">
              <w:rPr>
                <w:sz w:val="20"/>
                <w:szCs w:val="20"/>
              </w:rPr>
              <w:t>415</w:t>
            </w:r>
          </w:p>
        </w:tc>
      </w:tr>
      <w:tr w:rsidR="007048DF" w:rsidRPr="004E2A86" w14:paraId="468CF3D4" w14:textId="77777777" w:rsidTr="007048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1ECAAA7" w14:textId="72895F99" w:rsidR="007048DF" w:rsidRPr="007048DF" w:rsidRDefault="007048DF" w:rsidP="00513D06">
            <w:pPr>
              <w:jc w:val="center"/>
              <w:rPr>
                <w:sz w:val="20"/>
                <w:szCs w:val="20"/>
              </w:rPr>
            </w:pPr>
            <w:r w:rsidRPr="007048DF">
              <w:rPr>
                <w:bCs/>
                <w:sz w:val="20"/>
                <w:szCs w:val="20"/>
              </w:rPr>
              <w:t>XIII.4</w:t>
            </w:r>
          </w:p>
        </w:tc>
        <w:tc>
          <w:tcPr>
            <w:tcW w:w="4536" w:type="dxa"/>
            <w:tcBorders>
              <w:top w:val="nil"/>
              <w:left w:val="nil"/>
              <w:bottom w:val="single" w:sz="4" w:space="0" w:color="auto"/>
              <w:right w:val="single" w:sz="4" w:space="0" w:color="auto"/>
            </w:tcBorders>
            <w:shd w:val="clear" w:color="auto" w:fill="auto"/>
            <w:vAlign w:val="center"/>
          </w:tcPr>
          <w:p w14:paraId="5F5BA8CD" w14:textId="03A74053" w:rsidR="007048DF" w:rsidRPr="004E2A86" w:rsidRDefault="007048DF" w:rsidP="007048DF">
            <w:pPr>
              <w:jc w:val="both"/>
              <w:rPr>
                <w:sz w:val="20"/>
                <w:szCs w:val="20"/>
              </w:rPr>
            </w:pPr>
            <w:r>
              <w:rPr>
                <w:sz w:val="20"/>
                <w:szCs w:val="20"/>
              </w:rPr>
              <w:t xml:space="preserve">Оформление, выдача и учет личной медицинской книжки (ЛМК) в Едином Реестре </w:t>
            </w:r>
            <w:proofErr w:type="gramStart"/>
            <w:r>
              <w:rPr>
                <w:sz w:val="20"/>
                <w:szCs w:val="20"/>
              </w:rPr>
              <w:t>выданных</w:t>
            </w:r>
            <w:proofErr w:type="gramEnd"/>
            <w:r>
              <w:rPr>
                <w:sz w:val="20"/>
                <w:szCs w:val="20"/>
              </w:rPr>
              <w:t xml:space="preserve"> ЛМК</w:t>
            </w:r>
          </w:p>
        </w:tc>
        <w:tc>
          <w:tcPr>
            <w:tcW w:w="1701" w:type="dxa"/>
            <w:tcBorders>
              <w:top w:val="nil"/>
              <w:left w:val="nil"/>
              <w:bottom w:val="single" w:sz="4" w:space="0" w:color="auto"/>
              <w:right w:val="single" w:sz="4" w:space="0" w:color="auto"/>
            </w:tcBorders>
            <w:shd w:val="clear" w:color="auto" w:fill="auto"/>
            <w:noWrap/>
            <w:vAlign w:val="center"/>
          </w:tcPr>
          <w:p w14:paraId="5A679C09" w14:textId="139DC0DE" w:rsidR="007048DF" w:rsidRPr="004E2A86" w:rsidRDefault="007048DF" w:rsidP="00513D06">
            <w:pPr>
              <w:jc w:val="center"/>
              <w:rPr>
                <w:sz w:val="20"/>
                <w:szCs w:val="20"/>
              </w:rPr>
            </w:pPr>
            <w:r>
              <w:rPr>
                <w:sz w:val="20"/>
                <w:szCs w:val="20"/>
              </w:rPr>
              <w:t>ЛМК</w:t>
            </w:r>
          </w:p>
        </w:tc>
        <w:tc>
          <w:tcPr>
            <w:tcW w:w="1134" w:type="dxa"/>
            <w:tcBorders>
              <w:top w:val="nil"/>
              <w:left w:val="nil"/>
              <w:bottom w:val="single" w:sz="4" w:space="0" w:color="auto"/>
              <w:right w:val="single" w:sz="4" w:space="0" w:color="auto"/>
            </w:tcBorders>
            <w:shd w:val="clear" w:color="auto" w:fill="auto"/>
            <w:noWrap/>
            <w:vAlign w:val="center"/>
          </w:tcPr>
          <w:p w14:paraId="53D9DDC2" w14:textId="77777777" w:rsidR="007048DF" w:rsidRPr="004E2A86" w:rsidRDefault="007048DF" w:rsidP="00513D06">
            <w:pPr>
              <w:jc w:val="center"/>
              <w:rPr>
                <w:sz w:val="20"/>
                <w:szCs w:val="20"/>
              </w:rPr>
            </w:pPr>
            <w:r w:rsidRPr="004E2A86">
              <w:rPr>
                <w:sz w:val="20"/>
                <w:szCs w:val="20"/>
              </w:rPr>
              <w:t>чел</w:t>
            </w:r>
          </w:p>
        </w:tc>
        <w:tc>
          <w:tcPr>
            <w:tcW w:w="992" w:type="dxa"/>
            <w:tcBorders>
              <w:top w:val="nil"/>
              <w:left w:val="nil"/>
              <w:bottom w:val="single" w:sz="4" w:space="0" w:color="auto"/>
              <w:right w:val="single" w:sz="4" w:space="0" w:color="auto"/>
            </w:tcBorders>
            <w:shd w:val="clear" w:color="auto" w:fill="auto"/>
            <w:noWrap/>
            <w:vAlign w:val="center"/>
          </w:tcPr>
          <w:p w14:paraId="681D492B" w14:textId="7571A4A7" w:rsidR="007048DF" w:rsidRPr="007048DF" w:rsidRDefault="007048DF" w:rsidP="00513D06">
            <w:pPr>
              <w:jc w:val="center"/>
              <w:rPr>
                <w:sz w:val="20"/>
                <w:szCs w:val="20"/>
              </w:rPr>
            </w:pPr>
            <w:r w:rsidRPr="007048DF">
              <w:rPr>
                <w:sz w:val="20"/>
                <w:szCs w:val="20"/>
              </w:rPr>
              <w:t>245</w:t>
            </w:r>
          </w:p>
        </w:tc>
      </w:tr>
    </w:tbl>
    <w:p w14:paraId="3F45F814" w14:textId="77777777" w:rsidR="008C2619" w:rsidRPr="004E2A86" w:rsidRDefault="008C2619" w:rsidP="008C2619">
      <w:pPr>
        <w:ind w:firstLine="709"/>
      </w:pPr>
    </w:p>
    <w:tbl>
      <w:tblPr>
        <w:tblW w:w="9214" w:type="dxa"/>
        <w:tblInd w:w="250" w:type="dxa"/>
        <w:tblLayout w:type="fixed"/>
        <w:tblLook w:val="04A0" w:firstRow="1" w:lastRow="0" w:firstColumn="1" w:lastColumn="0" w:noHBand="0" w:noVBand="1"/>
      </w:tblPr>
      <w:tblGrid>
        <w:gridCol w:w="9214"/>
      </w:tblGrid>
      <w:tr w:rsidR="008C2619" w:rsidRPr="004E2A86" w14:paraId="5D00E822" w14:textId="77777777" w:rsidTr="004E3E9D">
        <w:trPr>
          <w:trHeight w:val="300"/>
        </w:trPr>
        <w:tc>
          <w:tcPr>
            <w:tcW w:w="9214" w:type="dxa"/>
            <w:tcBorders>
              <w:top w:val="nil"/>
              <w:left w:val="nil"/>
              <w:bottom w:val="nil"/>
              <w:right w:val="nil"/>
            </w:tcBorders>
            <w:shd w:val="clear" w:color="auto" w:fill="auto"/>
            <w:noWrap/>
            <w:vAlign w:val="center"/>
            <w:hideMark/>
          </w:tcPr>
          <w:p w14:paraId="6D792EAF" w14:textId="03D67590" w:rsidR="008C2619" w:rsidRPr="004E2A86" w:rsidRDefault="008C2619" w:rsidP="00513D06">
            <w:pPr>
              <w:rPr>
                <w:sz w:val="20"/>
                <w:szCs w:val="20"/>
              </w:rPr>
            </w:pPr>
            <w:r w:rsidRPr="004E2A86">
              <w:rPr>
                <w:b/>
                <w:bCs/>
                <w:sz w:val="20"/>
                <w:szCs w:val="20"/>
              </w:rPr>
              <w:t>Примечание:</w:t>
            </w:r>
          </w:p>
        </w:tc>
      </w:tr>
      <w:tr w:rsidR="00B57C03" w:rsidRPr="004E2A86" w14:paraId="65046A24" w14:textId="77777777" w:rsidTr="004E3E9D">
        <w:trPr>
          <w:trHeight w:val="638"/>
        </w:trPr>
        <w:tc>
          <w:tcPr>
            <w:tcW w:w="9214" w:type="dxa"/>
            <w:tcBorders>
              <w:top w:val="nil"/>
              <w:left w:val="nil"/>
              <w:bottom w:val="nil"/>
              <w:right w:val="nil"/>
            </w:tcBorders>
            <w:shd w:val="clear" w:color="auto" w:fill="auto"/>
            <w:vAlign w:val="center"/>
            <w:hideMark/>
          </w:tcPr>
          <w:p w14:paraId="06D6443C" w14:textId="77777777" w:rsidR="00B57C03" w:rsidRPr="004E2A86" w:rsidRDefault="00B57C03" w:rsidP="00513D06">
            <w:pPr>
              <w:rPr>
                <w:sz w:val="20"/>
                <w:szCs w:val="20"/>
              </w:rPr>
            </w:pPr>
            <w:r w:rsidRPr="004E2A86">
              <w:rPr>
                <w:sz w:val="20"/>
                <w:szCs w:val="20"/>
              </w:rPr>
              <w:t>1. Налог на добавленную стоимость в указанные цены не входит и оплачивается дополнительно,  в установленном размере.</w:t>
            </w:r>
          </w:p>
        </w:tc>
      </w:tr>
      <w:tr w:rsidR="00B57C03" w:rsidRPr="004E2A86" w14:paraId="5227A1BA" w14:textId="77777777" w:rsidTr="004E3E9D">
        <w:trPr>
          <w:trHeight w:val="803"/>
        </w:trPr>
        <w:tc>
          <w:tcPr>
            <w:tcW w:w="9214" w:type="dxa"/>
            <w:tcBorders>
              <w:top w:val="nil"/>
              <w:left w:val="nil"/>
              <w:bottom w:val="nil"/>
              <w:right w:val="nil"/>
            </w:tcBorders>
            <w:shd w:val="clear" w:color="auto" w:fill="auto"/>
            <w:vAlign w:val="center"/>
            <w:hideMark/>
          </w:tcPr>
          <w:p w14:paraId="7568D7B1" w14:textId="58E5780B" w:rsidR="00B57C03" w:rsidRPr="004E2A86" w:rsidRDefault="00B57C03" w:rsidP="00B34A00">
            <w:pPr>
              <w:rPr>
                <w:sz w:val="20"/>
                <w:szCs w:val="20"/>
              </w:rPr>
            </w:pPr>
            <w:r w:rsidRPr="004E2A86">
              <w:rPr>
                <w:sz w:val="20"/>
                <w:szCs w:val="20"/>
              </w:rPr>
              <w:t xml:space="preserve">2. При проведении срочных работ (в течение одного рабочего дня с момента поступления заявки), при работе в вечернее и ночное время (с 18:00 до 6:00) , выходные и праздничные дни,  оплата производится с коэффициентом 2,0 </w:t>
            </w:r>
          </w:p>
        </w:tc>
      </w:tr>
    </w:tbl>
    <w:p w14:paraId="46A2F46D" w14:textId="77777777" w:rsidR="003F49D6" w:rsidRPr="004E2A86" w:rsidRDefault="003F49D6" w:rsidP="008C2619">
      <w:pPr>
        <w:pStyle w:val="a8"/>
        <w:ind w:firstLine="709"/>
        <w:rPr>
          <w:rFonts w:ascii="Times New Roman" w:eastAsia="MS Mincho" w:hAnsi="Times New Roman" w:cs="Times New Roman"/>
          <w:sz w:val="24"/>
          <w:szCs w:val="24"/>
        </w:rPr>
      </w:pPr>
    </w:p>
    <w:p w14:paraId="7487C44C" w14:textId="77777777" w:rsidR="003F49D6" w:rsidRPr="004E2A86" w:rsidRDefault="003F49D6" w:rsidP="008C2619">
      <w:pPr>
        <w:pStyle w:val="a8"/>
        <w:ind w:firstLine="709"/>
        <w:rPr>
          <w:rFonts w:ascii="Times New Roman" w:eastAsia="MS Mincho" w:hAnsi="Times New Roman" w:cs="Times New Roman"/>
          <w:sz w:val="24"/>
          <w:szCs w:val="24"/>
        </w:rPr>
      </w:pPr>
    </w:p>
    <w:p w14:paraId="57232238" w14:textId="77777777" w:rsidR="00061322" w:rsidRPr="004E2A86" w:rsidRDefault="00061322" w:rsidP="008C2619">
      <w:pPr>
        <w:pStyle w:val="a8"/>
        <w:ind w:firstLine="709"/>
        <w:rPr>
          <w:rFonts w:ascii="Times New Roman" w:eastAsia="MS Mincho" w:hAnsi="Times New Roman" w:cs="Times New Roman"/>
          <w:sz w:val="24"/>
          <w:szCs w:val="24"/>
        </w:rPr>
      </w:pPr>
    </w:p>
    <w:p w14:paraId="25425C76" w14:textId="77777777" w:rsidR="00061322" w:rsidRPr="004E2A86" w:rsidRDefault="00061322" w:rsidP="008C2619">
      <w:pPr>
        <w:pStyle w:val="a8"/>
        <w:ind w:firstLine="709"/>
        <w:rPr>
          <w:rFonts w:ascii="Times New Roman" w:eastAsia="MS Mincho" w:hAnsi="Times New Roman" w:cs="Times New Roman"/>
          <w:sz w:val="24"/>
          <w:szCs w:val="24"/>
        </w:rPr>
      </w:pPr>
    </w:p>
    <w:p w14:paraId="6047977E" w14:textId="77777777" w:rsidR="00061322" w:rsidRPr="004E2A86" w:rsidRDefault="00061322" w:rsidP="008C2619">
      <w:pPr>
        <w:pStyle w:val="a8"/>
        <w:ind w:firstLine="709"/>
        <w:rPr>
          <w:rFonts w:ascii="Times New Roman" w:eastAsia="MS Mincho" w:hAnsi="Times New Roman" w:cs="Times New Roman"/>
          <w:sz w:val="24"/>
          <w:szCs w:val="24"/>
        </w:rPr>
      </w:pPr>
    </w:p>
    <w:p w14:paraId="358BB1E3" w14:textId="77777777" w:rsidR="00061322" w:rsidRPr="004E2A86" w:rsidRDefault="00061322" w:rsidP="008C2619">
      <w:pPr>
        <w:pStyle w:val="a8"/>
        <w:ind w:firstLine="709"/>
        <w:rPr>
          <w:rFonts w:ascii="Times New Roman" w:eastAsia="MS Mincho" w:hAnsi="Times New Roman" w:cs="Times New Roman"/>
          <w:sz w:val="24"/>
          <w:szCs w:val="24"/>
        </w:rPr>
      </w:pPr>
    </w:p>
    <w:tbl>
      <w:tblPr>
        <w:tblW w:w="9214" w:type="dxa"/>
        <w:tblInd w:w="250" w:type="dxa"/>
        <w:tblLook w:val="04A0" w:firstRow="1" w:lastRow="0" w:firstColumn="1" w:lastColumn="0" w:noHBand="0" w:noVBand="1"/>
      </w:tblPr>
      <w:tblGrid>
        <w:gridCol w:w="4647"/>
        <w:gridCol w:w="4567"/>
      </w:tblGrid>
      <w:tr w:rsidR="004E2A86" w:rsidRPr="004E2A86" w14:paraId="0315BF4F" w14:textId="77777777" w:rsidTr="000178F2">
        <w:trPr>
          <w:trHeight w:val="903"/>
        </w:trPr>
        <w:tc>
          <w:tcPr>
            <w:tcW w:w="4647" w:type="dxa"/>
          </w:tcPr>
          <w:p w14:paraId="3CA70F83" w14:textId="77777777" w:rsidR="004E2A86" w:rsidRPr="004E2A86" w:rsidRDefault="004E2A86" w:rsidP="000178F2">
            <w:pPr>
              <w:pStyle w:val="a8"/>
              <w:rPr>
                <w:rFonts w:ascii="Times New Roman" w:eastAsia="MS Mincho" w:hAnsi="Times New Roman" w:cs="Times New Roman"/>
                <w:b/>
                <w:sz w:val="24"/>
                <w:szCs w:val="24"/>
              </w:rPr>
            </w:pPr>
            <w:r w:rsidRPr="004E2A86">
              <w:rPr>
                <w:rFonts w:ascii="Times New Roman" w:eastAsia="MS Mincho" w:hAnsi="Times New Roman" w:cs="Times New Roman"/>
                <w:b/>
                <w:sz w:val="24"/>
                <w:szCs w:val="24"/>
              </w:rPr>
              <w:t>ЗАКАЗЧИК</w:t>
            </w:r>
          </w:p>
          <w:p w14:paraId="700AEEBA" w14:textId="77777777" w:rsidR="004E2A86" w:rsidRPr="004E2A86" w:rsidRDefault="004E2A86" w:rsidP="000178F2">
            <w:pPr>
              <w:pStyle w:val="a8"/>
              <w:rPr>
                <w:rFonts w:ascii="Times New Roman" w:eastAsia="Calibri" w:hAnsi="Times New Roman" w:cs="Times New Roman"/>
                <w:bCs/>
                <w:i/>
                <w:sz w:val="24"/>
                <w:szCs w:val="24"/>
              </w:rPr>
            </w:pPr>
            <w:r w:rsidRPr="004E2A86">
              <w:rPr>
                <w:rFonts w:ascii="Times New Roman" w:eastAsia="Calibri" w:hAnsi="Times New Roman" w:cs="Times New Roman"/>
                <w:bCs/>
                <w:i/>
                <w:sz w:val="24"/>
                <w:szCs w:val="24"/>
              </w:rPr>
              <w:t>Руководитель</w:t>
            </w:r>
            <w:r>
              <w:rPr>
                <w:rFonts w:ascii="Times New Roman" w:eastAsia="Calibri" w:hAnsi="Times New Roman" w:cs="Times New Roman"/>
                <w:bCs/>
                <w:i/>
                <w:sz w:val="24"/>
                <w:szCs w:val="24"/>
              </w:rPr>
              <w:t xml:space="preserve"> (должность)</w:t>
            </w:r>
          </w:p>
          <w:p w14:paraId="6E75431D" w14:textId="77777777" w:rsidR="004E2A86" w:rsidRPr="004E2A86" w:rsidRDefault="004E2A86" w:rsidP="000178F2">
            <w:pPr>
              <w:pStyle w:val="a8"/>
              <w:rPr>
                <w:rFonts w:ascii="Times New Roman" w:eastAsia="Calibri" w:hAnsi="Times New Roman" w:cs="Times New Roman"/>
                <w:bCs/>
                <w:i/>
                <w:sz w:val="24"/>
                <w:szCs w:val="24"/>
              </w:rPr>
            </w:pPr>
            <w:r w:rsidRPr="004E2A86">
              <w:rPr>
                <w:rFonts w:ascii="Times New Roman" w:eastAsia="Calibri" w:hAnsi="Times New Roman" w:cs="Times New Roman"/>
                <w:bCs/>
                <w:i/>
                <w:sz w:val="24"/>
                <w:szCs w:val="24"/>
              </w:rPr>
              <w:t>Наименование организации</w:t>
            </w:r>
          </w:p>
          <w:p w14:paraId="239C9EF5" w14:textId="77777777" w:rsidR="004E2A86" w:rsidRPr="004E2A86" w:rsidRDefault="004E2A86" w:rsidP="000178F2">
            <w:pPr>
              <w:pStyle w:val="a8"/>
              <w:rPr>
                <w:rFonts w:ascii="Times New Roman" w:hAnsi="Times New Roman" w:cs="Times New Roman"/>
                <w:b/>
                <w:sz w:val="24"/>
                <w:szCs w:val="24"/>
              </w:rPr>
            </w:pPr>
            <w:r w:rsidRPr="004E2A86">
              <w:rPr>
                <w:rFonts w:ascii="Times New Roman" w:eastAsia="MS Mincho" w:hAnsi="Times New Roman" w:cs="Times New Roman"/>
                <w:sz w:val="24"/>
                <w:szCs w:val="24"/>
              </w:rPr>
              <w:t xml:space="preserve">_________________________  </w:t>
            </w:r>
            <w:r w:rsidRPr="004E2A86">
              <w:rPr>
                <w:rFonts w:ascii="Times New Roman" w:eastAsia="Calibri" w:hAnsi="Times New Roman" w:cs="Times New Roman"/>
                <w:bCs/>
                <w:sz w:val="24"/>
                <w:szCs w:val="24"/>
              </w:rPr>
              <w:t>ФИО</w:t>
            </w:r>
          </w:p>
        </w:tc>
        <w:tc>
          <w:tcPr>
            <w:tcW w:w="4567" w:type="dxa"/>
          </w:tcPr>
          <w:p w14:paraId="4A8AD460" w14:textId="77777777" w:rsidR="004E2A86" w:rsidRPr="004E2A86" w:rsidRDefault="004E2A86" w:rsidP="000178F2">
            <w:pPr>
              <w:rPr>
                <w:rFonts w:eastAsia="MS Mincho"/>
                <w:b/>
              </w:rPr>
            </w:pPr>
            <w:r w:rsidRPr="004E2A86">
              <w:rPr>
                <w:rFonts w:eastAsia="MS Mincho"/>
                <w:b/>
              </w:rPr>
              <w:t>ИСПОЛНИТЕЛЬ</w:t>
            </w:r>
          </w:p>
          <w:p w14:paraId="4B0249A1" w14:textId="77777777" w:rsidR="004E2A86" w:rsidRPr="004E2A86" w:rsidRDefault="004E2A86" w:rsidP="000178F2">
            <w:r w:rsidRPr="004E2A86">
              <w:t>Главный врач</w:t>
            </w:r>
          </w:p>
          <w:p w14:paraId="31CF8EC4" w14:textId="77777777" w:rsidR="004E2A86" w:rsidRPr="004E2A86" w:rsidRDefault="004E2A86" w:rsidP="000178F2">
            <w:pPr>
              <w:rPr>
                <w:rFonts w:eastAsia="MS Mincho"/>
              </w:rPr>
            </w:pPr>
            <w:r w:rsidRPr="004E2A86">
              <w:rPr>
                <w:rFonts w:eastAsia="MS Mincho"/>
              </w:rPr>
              <w:t>ФГБУ «Центр госсанэпиднадзора»</w:t>
            </w:r>
          </w:p>
          <w:p w14:paraId="02A4B08D" w14:textId="77777777" w:rsidR="004E2A86" w:rsidRPr="004E2A86" w:rsidRDefault="004E2A86" w:rsidP="000178F2">
            <w:pPr>
              <w:rPr>
                <w:b/>
              </w:rPr>
            </w:pPr>
            <w:r w:rsidRPr="004E2A86">
              <w:rPr>
                <w:rFonts w:eastAsia="MS Mincho"/>
              </w:rPr>
              <w:t>__________________ В.В. Мальцев</w:t>
            </w:r>
          </w:p>
        </w:tc>
      </w:tr>
    </w:tbl>
    <w:p w14:paraId="6DB26B8B" w14:textId="77777777" w:rsidR="003F49D6" w:rsidRPr="004E2A86" w:rsidRDefault="003F49D6" w:rsidP="008C2619">
      <w:pPr>
        <w:pStyle w:val="a8"/>
        <w:ind w:firstLine="709"/>
        <w:rPr>
          <w:rFonts w:ascii="Times New Roman" w:eastAsia="MS Mincho" w:hAnsi="Times New Roman" w:cs="Times New Roman"/>
          <w:sz w:val="22"/>
          <w:szCs w:val="22"/>
        </w:rPr>
      </w:pPr>
    </w:p>
    <w:p w14:paraId="5E3E51A3" w14:textId="77777777" w:rsidR="00375028" w:rsidRPr="004E2A86" w:rsidRDefault="00375028" w:rsidP="008C2619">
      <w:pPr>
        <w:pStyle w:val="a8"/>
        <w:ind w:firstLine="709"/>
        <w:rPr>
          <w:sz w:val="24"/>
          <w:szCs w:val="24"/>
        </w:rPr>
        <w:sectPr w:rsidR="00375028" w:rsidRPr="004E2A86" w:rsidSect="008C2619">
          <w:footerReference w:type="even" r:id="rId10"/>
          <w:footerReference w:type="default" r:id="rId11"/>
          <w:footerReference w:type="first" r:id="rId12"/>
          <w:pgSz w:w="11906" w:h="16838"/>
          <w:pgMar w:top="851" w:right="851" w:bottom="851" w:left="1701" w:header="720" w:footer="720" w:gutter="0"/>
          <w:cols w:space="720"/>
          <w:docGrid w:linePitch="326"/>
        </w:sect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F017FA" w:rsidRPr="004E2A86" w14:paraId="71B410FA" w14:textId="77777777" w:rsidTr="004E3E9D">
        <w:tc>
          <w:tcPr>
            <w:tcW w:w="9214" w:type="dxa"/>
          </w:tcPr>
          <w:p w14:paraId="0A2B31E7" w14:textId="2AF5854F" w:rsidR="00F017FA" w:rsidRPr="004E2A86" w:rsidRDefault="00F017FA" w:rsidP="00F017FA">
            <w:pPr>
              <w:ind w:firstLine="709"/>
              <w:jc w:val="right"/>
            </w:pPr>
            <w:r w:rsidRPr="004E2A86">
              <w:lastRenderedPageBreak/>
              <w:t>Приложение №</w:t>
            </w:r>
            <w:r w:rsidR="007048DF">
              <w:t xml:space="preserve"> </w:t>
            </w:r>
            <w:r w:rsidRPr="004E2A86">
              <w:t xml:space="preserve">2 </w:t>
            </w:r>
          </w:p>
          <w:p w14:paraId="063671B0" w14:textId="419CC289" w:rsidR="00F017FA" w:rsidRPr="004E2A86" w:rsidRDefault="00F017FA" w:rsidP="007048DF">
            <w:pPr>
              <w:pStyle w:val="1"/>
              <w:ind w:firstLine="709"/>
            </w:pPr>
            <w:r w:rsidRPr="004E2A86">
              <w:rPr>
                <w:b w:val="0"/>
                <w:sz w:val="24"/>
                <w:szCs w:val="24"/>
              </w:rPr>
              <w:t xml:space="preserve">к </w:t>
            </w:r>
            <w:r w:rsidR="007048DF">
              <w:rPr>
                <w:b w:val="0"/>
                <w:sz w:val="24"/>
                <w:szCs w:val="24"/>
              </w:rPr>
              <w:t>д</w:t>
            </w:r>
            <w:r w:rsidRPr="004E2A86">
              <w:rPr>
                <w:b w:val="0"/>
                <w:sz w:val="24"/>
                <w:szCs w:val="24"/>
              </w:rPr>
              <w:t xml:space="preserve">оговору  № _____ </w:t>
            </w:r>
            <w:r w:rsidR="007048DF">
              <w:rPr>
                <w:b w:val="0"/>
                <w:sz w:val="24"/>
                <w:szCs w:val="24"/>
              </w:rPr>
              <w:t xml:space="preserve"> </w:t>
            </w:r>
            <w:r w:rsidRPr="004E2A86">
              <w:rPr>
                <w:b w:val="0"/>
                <w:sz w:val="24"/>
                <w:szCs w:val="24"/>
              </w:rPr>
              <w:t>от</w:t>
            </w:r>
            <w:r w:rsidR="007048DF">
              <w:rPr>
                <w:b w:val="0"/>
                <w:sz w:val="24"/>
                <w:szCs w:val="24"/>
              </w:rPr>
              <w:t xml:space="preserve"> </w:t>
            </w:r>
            <w:r w:rsidRPr="004E2A86">
              <w:rPr>
                <w:b w:val="0"/>
                <w:sz w:val="24"/>
                <w:szCs w:val="24"/>
              </w:rPr>
              <w:t xml:space="preserve"> «____»_________ </w:t>
            </w:r>
            <w:proofErr w:type="gramStart"/>
            <w:r w:rsidRPr="004E2A86">
              <w:rPr>
                <w:b w:val="0"/>
                <w:sz w:val="24"/>
                <w:szCs w:val="24"/>
              </w:rPr>
              <w:t>г</w:t>
            </w:r>
            <w:proofErr w:type="gramEnd"/>
            <w:r w:rsidRPr="004E2A86">
              <w:rPr>
                <w:b w:val="0"/>
                <w:sz w:val="24"/>
                <w:szCs w:val="24"/>
              </w:rPr>
              <w:t>.</w:t>
            </w:r>
          </w:p>
        </w:tc>
      </w:tr>
    </w:tbl>
    <w:p w14:paraId="202B12A1" w14:textId="77777777" w:rsidR="00061322" w:rsidRPr="004E2A86" w:rsidRDefault="00061322" w:rsidP="00061322"/>
    <w:p w14:paraId="2F766B14" w14:textId="77777777" w:rsidR="00061322" w:rsidRPr="004E2A86" w:rsidRDefault="00061322" w:rsidP="00061322"/>
    <w:p w14:paraId="256EE05F" w14:textId="075D8A4F" w:rsidR="00B57C03" w:rsidRDefault="00513D06" w:rsidP="00061322">
      <w:pPr>
        <w:jc w:val="center"/>
        <w:rPr>
          <w:b/>
        </w:rPr>
      </w:pPr>
      <w:r w:rsidRPr="004E2A86">
        <w:rPr>
          <w:b/>
        </w:rPr>
        <w:t>ОБРАЗЕЦ</w:t>
      </w:r>
      <w:r w:rsidR="00883087">
        <w:rPr>
          <w:b/>
        </w:rPr>
        <w:t xml:space="preserve"> ЗАЯВКИ</w:t>
      </w:r>
    </w:p>
    <w:p w14:paraId="2A8F9D7E" w14:textId="77777777" w:rsidR="00883087" w:rsidRPr="004E2A86" w:rsidRDefault="00883087" w:rsidP="00061322">
      <w:pPr>
        <w:jc w:val="center"/>
        <w:rPr>
          <w:b/>
        </w:rPr>
      </w:pPr>
    </w:p>
    <w:tbl>
      <w:tblPr>
        <w:tblpPr w:leftFromText="180" w:rightFromText="180" w:vertAnchor="text" w:tblpXSpec="center" w:tblpY="1"/>
        <w:tblOverlap w:val="never"/>
        <w:tblW w:w="9072" w:type="dxa"/>
        <w:tblLayout w:type="fixed"/>
        <w:tblCellMar>
          <w:left w:w="90" w:type="dxa"/>
          <w:right w:w="90" w:type="dxa"/>
        </w:tblCellMar>
        <w:tblLook w:val="04A0" w:firstRow="1" w:lastRow="0" w:firstColumn="1" w:lastColumn="0" w:noHBand="0" w:noVBand="1"/>
      </w:tblPr>
      <w:tblGrid>
        <w:gridCol w:w="3306"/>
        <w:gridCol w:w="1827"/>
        <w:gridCol w:w="3939"/>
      </w:tblGrid>
      <w:tr w:rsidR="004E2A86" w:rsidRPr="004E2A86" w14:paraId="487CDCE9" w14:textId="77777777" w:rsidTr="004E2A86">
        <w:trPr>
          <w:trHeight w:val="1998"/>
        </w:trPr>
        <w:tc>
          <w:tcPr>
            <w:tcW w:w="3306" w:type="dxa"/>
            <w:tcBorders>
              <w:top w:val="dotted" w:sz="4" w:space="0" w:color="auto"/>
              <w:left w:val="dotted" w:sz="4" w:space="0" w:color="auto"/>
              <w:bottom w:val="dotted" w:sz="4" w:space="0" w:color="auto"/>
              <w:right w:val="dotted" w:sz="4" w:space="0" w:color="auto"/>
            </w:tcBorders>
            <w:tcMar>
              <w:top w:w="114" w:type="dxa"/>
              <w:left w:w="171" w:type="dxa"/>
              <w:bottom w:w="114" w:type="dxa"/>
              <w:right w:w="57" w:type="dxa"/>
            </w:tcMar>
          </w:tcPr>
          <w:p w14:paraId="0BFC46F6" w14:textId="0D2B8F92" w:rsidR="004E2A86" w:rsidRPr="004E2A86" w:rsidRDefault="004E2A86" w:rsidP="004E2A86">
            <w:pPr>
              <w:jc w:val="center"/>
            </w:pPr>
          </w:p>
          <w:p w14:paraId="60EA7DFF" w14:textId="77777777" w:rsidR="004E2A86" w:rsidRPr="00513D06" w:rsidRDefault="004E2A86" w:rsidP="004E2A86">
            <w:pPr>
              <w:jc w:val="center"/>
              <w:rPr>
                <w:i/>
              </w:rPr>
            </w:pPr>
            <w:r w:rsidRPr="00513D06">
              <w:rPr>
                <w:i/>
              </w:rPr>
              <w:t xml:space="preserve">На бланке </w:t>
            </w:r>
          </w:p>
          <w:p w14:paraId="02D09FF4" w14:textId="77777777" w:rsidR="004E2A86" w:rsidRDefault="004E2A86" w:rsidP="004E2A86">
            <w:pPr>
              <w:jc w:val="center"/>
              <w:rPr>
                <w:i/>
              </w:rPr>
            </w:pPr>
          </w:p>
          <w:p w14:paraId="1EF08BB0" w14:textId="77777777" w:rsidR="004E2A86" w:rsidRPr="00513D06" w:rsidRDefault="004E2A86" w:rsidP="004E2A86">
            <w:pPr>
              <w:jc w:val="center"/>
              <w:rPr>
                <w:i/>
              </w:rPr>
            </w:pPr>
            <w:r w:rsidRPr="00513D06">
              <w:rPr>
                <w:i/>
              </w:rPr>
              <w:t>организации</w:t>
            </w:r>
          </w:p>
          <w:p w14:paraId="67BB61C1" w14:textId="77777777" w:rsidR="004E2A86" w:rsidRPr="004E2A86" w:rsidRDefault="004E2A86" w:rsidP="004E2A86">
            <w:pPr>
              <w:widowControl w:val="0"/>
              <w:autoSpaceDE w:val="0"/>
              <w:autoSpaceDN w:val="0"/>
              <w:adjustRightInd w:val="0"/>
            </w:pPr>
          </w:p>
        </w:tc>
        <w:tc>
          <w:tcPr>
            <w:tcW w:w="1827" w:type="dxa"/>
            <w:tcBorders>
              <w:left w:val="dotted" w:sz="4" w:space="0" w:color="auto"/>
            </w:tcBorders>
          </w:tcPr>
          <w:p w14:paraId="6B5E3B05" w14:textId="77777777" w:rsidR="004E2A86" w:rsidRDefault="004E2A86" w:rsidP="004E2A86"/>
          <w:p w14:paraId="190B2CC6" w14:textId="77777777" w:rsidR="004E2A86" w:rsidRDefault="004E2A86" w:rsidP="004E2A86"/>
          <w:p w14:paraId="5CC16871" w14:textId="77777777" w:rsidR="004E2A86" w:rsidRDefault="004E2A86" w:rsidP="004E2A86"/>
          <w:p w14:paraId="2007EEBB" w14:textId="77777777" w:rsidR="004E2A86" w:rsidRPr="004E2A86" w:rsidRDefault="004E2A86" w:rsidP="004E2A86">
            <w:pPr>
              <w:widowControl w:val="0"/>
              <w:autoSpaceDE w:val="0"/>
              <w:autoSpaceDN w:val="0"/>
              <w:adjustRightInd w:val="0"/>
            </w:pPr>
          </w:p>
        </w:tc>
        <w:tc>
          <w:tcPr>
            <w:tcW w:w="3939" w:type="dxa"/>
            <w:tcMar>
              <w:top w:w="114" w:type="dxa"/>
              <w:left w:w="171" w:type="dxa"/>
              <w:bottom w:w="114" w:type="dxa"/>
              <w:right w:w="57" w:type="dxa"/>
            </w:tcMar>
          </w:tcPr>
          <w:p w14:paraId="1AA218AF" w14:textId="3D166AB1" w:rsidR="004E2A86" w:rsidRPr="004E2A86" w:rsidRDefault="004E2A86" w:rsidP="004E2A86">
            <w:pPr>
              <w:widowControl w:val="0"/>
              <w:autoSpaceDE w:val="0"/>
              <w:autoSpaceDN w:val="0"/>
              <w:adjustRightInd w:val="0"/>
              <w:jc w:val="center"/>
            </w:pPr>
            <w:r w:rsidRPr="004E2A86">
              <w:t>Главному врачу</w:t>
            </w:r>
          </w:p>
          <w:p w14:paraId="5799B6CF" w14:textId="77777777" w:rsidR="004E2A86" w:rsidRPr="004E2A86" w:rsidRDefault="004E2A86" w:rsidP="004E2A86">
            <w:pPr>
              <w:widowControl w:val="0"/>
              <w:autoSpaceDE w:val="0"/>
              <w:autoSpaceDN w:val="0"/>
              <w:adjustRightInd w:val="0"/>
              <w:jc w:val="center"/>
              <w:rPr>
                <w:bCs/>
                <w:color w:val="000001"/>
              </w:rPr>
            </w:pPr>
            <w:r w:rsidRPr="004E2A86">
              <w:rPr>
                <w:bCs/>
                <w:color w:val="000001"/>
              </w:rPr>
              <w:t>ФГБУ «Центр госсанэпиднадзора»</w:t>
            </w:r>
          </w:p>
          <w:p w14:paraId="3F06F6BF" w14:textId="77777777" w:rsidR="004E2A86" w:rsidRPr="004E2A86" w:rsidRDefault="004E2A86" w:rsidP="004E2A86">
            <w:pPr>
              <w:widowControl w:val="0"/>
              <w:autoSpaceDE w:val="0"/>
              <w:autoSpaceDN w:val="0"/>
              <w:adjustRightInd w:val="0"/>
              <w:jc w:val="center"/>
            </w:pPr>
          </w:p>
          <w:p w14:paraId="0934C52C" w14:textId="3686B134" w:rsidR="004E2A86" w:rsidRPr="004E2A86" w:rsidRDefault="004E2A86" w:rsidP="004E2A86">
            <w:pPr>
              <w:widowControl w:val="0"/>
              <w:autoSpaceDE w:val="0"/>
              <w:autoSpaceDN w:val="0"/>
              <w:adjustRightInd w:val="0"/>
              <w:jc w:val="center"/>
            </w:pPr>
            <w:r w:rsidRPr="004E2A86">
              <w:t>В.В.</w:t>
            </w:r>
            <w:r>
              <w:t xml:space="preserve"> </w:t>
            </w:r>
            <w:r w:rsidRPr="004E2A86">
              <w:t>Мальцеву</w:t>
            </w:r>
          </w:p>
        </w:tc>
      </w:tr>
    </w:tbl>
    <w:p w14:paraId="7933ABC3" w14:textId="77777777" w:rsidR="00513D06" w:rsidRPr="004E2A86" w:rsidRDefault="00513D06" w:rsidP="00513D06">
      <w:pPr>
        <w:widowControl w:val="0"/>
        <w:autoSpaceDE w:val="0"/>
        <w:autoSpaceDN w:val="0"/>
        <w:adjustRightInd w:val="0"/>
        <w:spacing w:line="360" w:lineRule="auto"/>
        <w:ind w:firstLine="720"/>
      </w:pPr>
    </w:p>
    <w:p w14:paraId="3E3591FE" w14:textId="77777777" w:rsidR="00513D06" w:rsidRPr="004E2A86" w:rsidRDefault="00513D06" w:rsidP="00513D06">
      <w:pPr>
        <w:widowControl w:val="0"/>
        <w:autoSpaceDE w:val="0"/>
        <w:autoSpaceDN w:val="0"/>
        <w:adjustRightInd w:val="0"/>
        <w:spacing w:line="360" w:lineRule="auto"/>
        <w:ind w:firstLine="720"/>
      </w:pPr>
    </w:p>
    <w:p w14:paraId="37D00582" w14:textId="250B1B90" w:rsidR="00513D06" w:rsidRPr="004E2A86" w:rsidRDefault="00513D06" w:rsidP="00513D06">
      <w:pPr>
        <w:widowControl w:val="0"/>
        <w:autoSpaceDE w:val="0"/>
        <w:autoSpaceDN w:val="0"/>
        <w:adjustRightInd w:val="0"/>
        <w:spacing w:line="360" w:lineRule="auto"/>
        <w:ind w:firstLine="720"/>
      </w:pPr>
      <w:r w:rsidRPr="004E2A86">
        <w:t xml:space="preserve">Просим Вас провести профессиональную гигиеническую подготовку и аттестацию, оформление личных медицинских книжек </w:t>
      </w:r>
      <w:r w:rsidRPr="004E2A86">
        <w:rPr>
          <w:i/>
        </w:rPr>
        <w:t>(нужное подчеркнуть)</w:t>
      </w:r>
      <w:r w:rsidRPr="004E2A86">
        <w:t xml:space="preserve"> работникам __________</w:t>
      </w:r>
    </w:p>
    <w:p w14:paraId="1FC9954D" w14:textId="42702CCF" w:rsidR="00513D06" w:rsidRPr="004E2A86" w:rsidRDefault="00513D06" w:rsidP="00B34A00">
      <w:pPr>
        <w:widowControl w:val="0"/>
        <w:autoSpaceDE w:val="0"/>
        <w:autoSpaceDN w:val="0"/>
        <w:adjustRightInd w:val="0"/>
      </w:pPr>
      <w:r w:rsidRPr="004E2A86">
        <w:t>_____________________________________________________________________________</w:t>
      </w:r>
    </w:p>
    <w:p w14:paraId="13717C33" w14:textId="77777777" w:rsidR="00513D06" w:rsidRPr="004E2A86" w:rsidRDefault="00513D06" w:rsidP="00B34A00">
      <w:pPr>
        <w:widowControl w:val="0"/>
        <w:autoSpaceDE w:val="0"/>
        <w:autoSpaceDN w:val="0"/>
        <w:adjustRightInd w:val="0"/>
        <w:ind w:firstLine="720"/>
        <w:jc w:val="center"/>
      </w:pPr>
      <w:r w:rsidRPr="004E2A86">
        <w:rPr>
          <w:vertAlign w:val="superscript"/>
        </w:rPr>
        <w:t>(наименование организации)</w:t>
      </w:r>
    </w:p>
    <w:p w14:paraId="03B6601C" w14:textId="288742B5" w:rsidR="00513D06" w:rsidRPr="004E2A86" w:rsidRDefault="00513D06" w:rsidP="00513D06">
      <w:pPr>
        <w:widowControl w:val="0"/>
        <w:autoSpaceDE w:val="0"/>
        <w:autoSpaceDN w:val="0"/>
        <w:adjustRightInd w:val="0"/>
      </w:pPr>
      <w:r w:rsidRPr="004E2A86">
        <w:t xml:space="preserve">в соответствии с контрактом/договором  </w:t>
      </w:r>
      <w:proofErr w:type="gramStart"/>
      <w:r w:rsidRPr="004E2A86">
        <w:t>от</w:t>
      </w:r>
      <w:proofErr w:type="gramEnd"/>
      <w:r w:rsidRPr="004E2A86">
        <w:t xml:space="preserve"> </w:t>
      </w:r>
      <w:r w:rsidR="00B34A00" w:rsidRPr="004E2A86">
        <w:t>_____________</w:t>
      </w:r>
      <w:r w:rsidRPr="004E2A86">
        <w:t>№____</w:t>
      </w:r>
      <w:r w:rsidR="00B34A00" w:rsidRPr="004E2A86">
        <w:t>__________</w:t>
      </w:r>
      <w:r w:rsidRPr="004E2A86">
        <w:t>___________</w:t>
      </w:r>
    </w:p>
    <w:p w14:paraId="0691D2C4" w14:textId="3A7E3468" w:rsidR="00513D06" w:rsidRPr="004E2A86" w:rsidRDefault="00513D06" w:rsidP="00B34A00">
      <w:pPr>
        <w:widowControl w:val="0"/>
        <w:autoSpaceDE w:val="0"/>
        <w:autoSpaceDN w:val="0"/>
        <w:adjustRightInd w:val="0"/>
        <w:spacing w:line="360" w:lineRule="auto"/>
        <w:ind w:left="3528" w:firstLine="720"/>
        <w:jc w:val="center"/>
        <w:rPr>
          <w:vertAlign w:val="superscript"/>
        </w:rPr>
      </w:pPr>
      <w:r w:rsidRPr="004E2A86">
        <w:rPr>
          <w:vertAlign w:val="superscript"/>
        </w:rPr>
        <w:t>(дата, номер контракта/договора)</w:t>
      </w:r>
    </w:p>
    <w:p w14:paraId="234F4C59" w14:textId="77777777" w:rsidR="00513D06" w:rsidRPr="004E2A86" w:rsidRDefault="00513D06" w:rsidP="00513D06">
      <w:pPr>
        <w:widowControl w:val="0"/>
        <w:autoSpaceDE w:val="0"/>
        <w:autoSpaceDN w:val="0"/>
        <w:adjustRightInd w:val="0"/>
        <w:spacing w:line="360" w:lineRule="auto"/>
        <w:ind w:firstLine="720"/>
        <w:jc w:val="center"/>
        <w:rPr>
          <w:vertAlign w:val="superscript"/>
        </w:rPr>
      </w:pPr>
    </w:p>
    <w:p w14:paraId="4A6C9B53" w14:textId="77777777" w:rsidR="00513D06" w:rsidRPr="004E2A86" w:rsidRDefault="00513D06" w:rsidP="00513D06">
      <w:pPr>
        <w:widowControl w:val="0"/>
        <w:autoSpaceDE w:val="0"/>
        <w:autoSpaceDN w:val="0"/>
        <w:adjustRightInd w:val="0"/>
        <w:spacing w:line="360" w:lineRule="auto"/>
        <w:rPr>
          <w:vertAlign w:val="superscript"/>
        </w:rPr>
      </w:pPr>
      <w:r w:rsidRPr="004E2A86">
        <w:t xml:space="preserve">Приложение:  Список работников на ________ </w:t>
      </w:r>
      <w:proofErr w:type="gramStart"/>
      <w:r w:rsidRPr="004E2A86">
        <w:t>л</w:t>
      </w:r>
      <w:proofErr w:type="gramEnd"/>
      <w:r w:rsidRPr="004E2A86">
        <w:t>.</w:t>
      </w:r>
    </w:p>
    <w:p w14:paraId="438FAECC" w14:textId="77777777" w:rsidR="00513D06" w:rsidRPr="004E2A86" w:rsidRDefault="00513D06" w:rsidP="00513D06">
      <w:pPr>
        <w:widowControl w:val="0"/>
        <w:autoSpaceDE w:val="0"/>
        <w:autoSpaceDN w:val="0"/>
        <w:adjustRightInd w:val="0"/>
        <w:spacing w:line="360" w:lineRule="auto"/>
        <w:ind w:firstLine="720"/>
      </w:pPr>
    </w:p>
    <w:p w14:paraId="029B9F0F" w14:textId="77777777" w:rsidR="00B34A00" w:rsidRPr="004E2A86" w:rsidRDefault="00B34A00" w:rsidP="00513D06">
      <w:pPr>
        <w:widowControl w:val="0"/>
        <w:autoSpaceDE w:val="0"/>
        <w:autoSpaceDN w:val="0"/>
        <w:adjustRightInd w:val="0"/>
        <w:spacing w:line="360" w:lineRule="auto"/>
        <w:ind w:firstLine="720"/>
      </w:pPr>
    </w:p>
    <w:p w14:paraId="2731AB96" w14:textId="77777777" w:rsidR="00B34A00" w:rsidRPr="004E2A86" w:rsidRDefault="00B34A00" w:rsidP="00513D06">
      <w:pPr>
        <w:widowControl w:val="0"/>
        <w:autoSpaceDE w:val="0"/>
        <w:autoSpaceDN w:val="0"/>
        <w:adjustRightInd w:val="0"/>
        <w:spacing w:line="360" w:lineRule="auto"/>
        <w:ind w:firstLine="720"/>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804"/>
      </w:tblGrid>
      <w:tr w:rsidR="00513D06" w:rsidRPr="004E2A86" w14:paraId="0681F42F" w14:textId="77777777" w:rsidTr="004E3E9D">
        <w:tc>
          <w:tcPr>
            <w:tcW w:w="2268" w:type="dxa"/>
          </w:tcPr>
          <w:p w14:paraId="3EA03442" w14:textId="77777777" w:rsidR="00513D06" w:rsidRPr="004E2A86" w:rsidRDefault="00513D06" w:rsidP="00061322">
            <w:pPr>
              <w:widowControl w:val="0"/>
              <w:autoSpaceDE w:val="0"/>
              <w:autoSpaceDN w:val="0"/>
              <w:adjustRightInd w:val="0"/>
            </w:pPr>
            <w:r w:rsidRPr="004E2A86">
              <w:t>Руководитель</w:t>
            </w:r>
          </w:p>
          <w:p w14:paraId="538F1887" w14:textId="4AEB3B7A" w:rsidR="00061322" w:rsidRPr="004E2A86" w:rsidRDefault="00061322" w:rsidP="00061322">
            <w:pPr>
              <w:widowControl w:val="0"/>
              <w:autoSpaceDE w:val="0"/>
              <w:autoSpaceDN w:val="0"/>
              <w:adjustRightInd w:val="0"/>
              <w:spacing w:line="360" w:lineRule="auto"/>
              <w:rPr>
                <w:vertAlign w:val="superscript"/>
              </w:rPr>
            </w:pPr>
            <w:r w:rsidRPr="004E2A86">
              <w:rPr>
                <w:vertAlign w:val="superscript"/>
              </w:rPr>
              <w:t xml:space="preserve">              (должность)</w:t>
            </w:r>
          </w:p>
        </w:tc>
        <w:tc>
          <w:tcPr>
            <w:tcW w:w="6804" w:type="dxa"/>
          </w:tcPr>
          <w:p w14:paraId="3CE221B3" w14:textId="77777777" w:rsidR="00513D06" w:rsidRPr="004E2A86" w:rsidRDefault="00513D06" w:rsidP="00513D06">
            <w:pPr>
              <w:widowControl w:val="0"/>
              <w:autoSpaceDE w:val="0"/>
              <w:autoSpaceDN w:val="0"/>
              <w:adjustRightInd w:val="0"/>
            </w:pPr>
            <w:r w:rsidRPr="004E2A86">
              <w:t>____________/_________________________________</w:t>
            </w:r>
          </w:p>
          <w:p w14:paraId="33ACC803" w14:textId="68C4F88B" w:rsidR="00513D06" w:rsidRPr="004E2A86" w:rsidRDefault="00513D06" w:rsidP="00513D06">
            <w:pPr>
              <w:widowControl w:val="0"/>
              <w:autoSpaceDE w:val="0"/>
              <w:autoSpaceDN w:val="0"/>
              <w:adjustRightInd w:val="0"/>
              <w:spacing w:line="360" w:lineRule="auto"/>
            </w:pPr>
            <w:r w:rsidRPr="004E2A86">
              <w:rPr>
                <w:vertAlign w:val="superscript"/>
              </w:rPr>
              <w:t>(подпись)                               (расшифровка подписи)</w:t>
            </w:r>
          </w:p>
        </w:tc>
      </w:tr>
    </w:tbl>
    <w:p w14:paraId="7A31944F" w14:textId="77777777" w:rsidR="00513D06" w:rsidRPr="004E2A86" w:rsidRDefault="00513D06" w:rsidP="00513D06">
      <w:pPr>
        <w:widowControl w:val="0"/>
        <w:autoSpaceDE w:val="0"/>
        <w:autoSpaceDN w:val="0"/>
        <w:adjustRightInd w:val="0"/>
        <w:spacing w:line="360" w:lineRule="auto"/>
        <w:ind w:firstLine="720"/>
      </w:pPr>
    </w:p>
    <w:p w14:paraId="3790689F" w14:textId="77777777" w:rsidR="00B34A00" w:rsidRPr="004E2A86" w:rsidRDefault="00B34A00" w:rsidP="00513D06">
      <w:pPr>
        <w:widowControl w:val="0"/>
        <w:autoSpaceDE w:val="0"/>
        <w:autoSpaceDN w:val="0"/>
        <w:adjustRightInd w:val="0"/>
        <w:spacing w:line="360" w:lineRule="auto"/>
        <w:ind w:firstLine="720"/>
      </w:pPr>
    </w:p>
    <w:p w14:paraId="3A0A5F0C" w14:textId="77777777" w:rsidR="00B34A00" w:rsidRPr="004E2A86" w:rsidRDefault="00B34A00" w:rsidP="00513D06">
      <w:pPr>
        <w:widowControl w:val="0"/>
        <w:autoSpaceDE w:val="0"/>
        <w:autoSpaceDN w:val="0"/>
        <w:adjustRightInd w:val="0"/>
        <w:spacing w:line="360" w:lineRule="auto"/>
        <w:ind w:firstLine="720"/>
      </w:pPr>
    </w:p>
    <w:p w14:paraId="37F913B3" w14:textId="77777777" w:rsidR="00B34A00" w:rsidRPr="004E2A86" w:rsidRDefault="00B34A00" w:rsidP="00513D06">
      <w:pPr>
        <w:widowControl w:val="0"/>
        <w:autoSpaceDE w:val="0"/>
        <w:autoSpaceDN w:val="0"/>
        <w:adjustRightInd w:val="0"/>
        <w:spacing w:line="360" w:lineRule="auto"/>
        <w:ind w:firstLine="720"/>
      </w:pPr>
    </w:p>
    <w:p w14:paraId="34BFACDE" w14:textId="44AE23D0" w:rsidR="00513D06" w:rsidRPr="004E2A86" w:rsidRDefault="00513D06" w:rsidP="00513D06">
      <w:pPr>
        <w:widowControl w:val="0"/>
        <w:autoSpaceDE w:val="0"/>
        <w:autoSpaceDN w:val="0"/>
        <w:adjustRightInd w:val="0"/>
      </w:pPr>
      <w:r w:rsidRPr="004E2A86">
        <w:t>Контактное лицо:</w:t>
      </w:r>
      <w:r w:rsidR="006C45F6" w:rsidRPr="004E2A86">
        <w:t xml:space="preserve"> </w:t>
      </w:r>
    </w:p>
    <w:p w14:paraId="0DA8C41E" w14:textId="77777777" w:rsidR="00061322" w:rsidRPr="004E2A86" w:rsidRDefault="00513D06" w:rsidP="00513D06">
      <w:pPr>
        <w:widowControl w:val="0"/>
        <w:autoSpaceDE w:val="0"/>
        <w:autoSpaceDN w:val="0"/>
        <w:adjustRightInd w:val="0"/>
        <w:rPr>
          <w:i/>
        </w:rPr>
      </w:pPr>
      <w:r w:rsidRPr="004E2A86">
        <w:rPr>
          <w:i/>
        </w:rPr>
        <w:t xml:space="preserve">ФИО полностью, </w:t>
      </w:r>
    </w:p>
    <w:p w14:paraId="0E048B24" w14:textId="77777777" w:rsidR="00061322" w:rsidRPr="004E2A86" w:rsidRDefault="00513D06" w:rsidP="00513D06">
      <w:pPr>
        <w:widowControl w:val="0"/>
        <w:autoSpaceDE w:val="0"/>
        <w:autoSpaceDN w:val="0"/>
        <w:adjustRightInd w:val="0"/>
        <w:rPr>
          <w:i/>
        </w:rPr>
      </w:pPr>
      <w:r w:rsidRPr="004E2A86">
        <w:rPr>
          <w:i/>
        </w:rPr>
        <w:t xml:space="preserve">телефон, </w:t>
      </w:r>
    </w:p>
    <w:p w14:paraId="2FD741BD" w14:textId="5F5AAC75" w:rsidR="00B34A00" w:rsidRPr="004E2A86" w:rsidRDefault="00513D06" w:rsidP="00513D06">
      <w:pPr>
        <w:widowControl w:val="0"/>
        <w:autoSpaceDE w:val="0"/>
        <w:autoSpaceDN w:val="0"/>
        <w:adjustRightInd w:val="0"/>
        <w:rPr>
          <w:i/>
        </w:rPr>
        <w:sectPr w:rsidR="00B34A00" w:rsidRPr="004E2A86" w:rsidSect="004E3E9D">
          <w:pgSz w:w="11906" w:h="16838"/>
          <w:pgMar w:top="952" w:right="851" w:bottom="142" w:left="1701" w:header="850" w:footer="850" w:gutter="0"/>
          <w:cols w:space="720"/>
          <w:docGrid w:linePitch="326"/>
        </w:sectPr>
      </w:pPr>
      <w:r w:rsidRPr="004E2A86">
        <w:rPr>
          <w:i/>
        </w:rPr>
        <w:t>электронная почта</w:t>
      </w: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E3E9D" w:rsidRPr="004E2A86" w14:paraId="4CFF48B6" w14:textId="77777777" w:rsidTr="004E2A86">
        <w:tc>
          <w:tcPr>
            <w:tcW w:w="9072" w:type="dxa"/>
          </w:tcPr>
          <w:p w14:paraId="2E389D82" w14:textId="3B69E2A3" w:rsidR="004E3E9D" w:rsidRPr="004E2A86" w:rsidRDefault="004E3E9D" w:rsidP="00883087">
            <w:pPr>
              <w:widowControl w:val="0"/>
              <w:autoSpaceDE w:val="0"/>
              <w:autoSpaceDN w:val="0"/>
              <w:adjustRightInd w:val="0"/>
              <w:jc w:val="right"/>
              <w:rPr>
                <w:sz w:val="22"/>
                <w:szCs w:val="22"/>
              </w:rPr>
            </w:pPr>
            <w:r w:rsidRPr="004E2A86">
              <w:rPr>
                <w:sz w:val="22"/>
                <w:szCs w:val="22"/>
              </w:rPr>
              <w:lastRenderedPageBreak/>
              <w:t>Приложение</w:t>
            </w:r>
            <w:r w:rsidR="007048DF">
              <w:rPr>
                <w:sz w:val="22"/>
                <w:szCs w:val="22"/>
              </w:rPr>
              <w:t xml:space="preserve"> к </w:t>
            </w:r>
            <w:r w:rsidR="00883087">
              <w:rPr>
                <w:sz w:val="22"/>
                <w:szCs w:val="22"/>
              </w:rPr>
              <w:t>заявке</w:t>
            </w:r>
          </w:p>
        </w:tc>
      </w:tr>
    </w:tbl>
    <w:p w14:paraId="635912C6" w14:textId="77777777" w:rsidR="00B57C03" w:rsidRPr="004E2A86" w:rsidRDefault="00B57C03" w:rsidP="008C2619">
      <w:pPr>
        <w:widowControl w:val="0"/>
        <w:autoSpaceDE w:val="0"/>
        <w:autoSpaceDN w:val="0"/>
        <w:adjustRightInd w:val="0"/>
        <w:ind w:firstLine="709"/>
        <w:rPr>
          <w:sz w:val="22"/>
          <w:szCs w:val="22"/>
        </w:rPr>
      </w:pPr>
    </w:p>
    <w:tbl>
      <w:tblPr>
        <w:tblW w:w="9072" w:type="dxa"/>
        <w:tblInd w:w="313" w:type="dxa"/>
        <w:tblLayout w:type="fixed"/>
        <w:tblCellMar>
          <w:left w:w="90" w:type="dxa"/>
          <w:right w:w="90" w:type="dxa"/>
        </w:tblCellMar>
        <w:tblLook w:val="04A0" w:firstRow="1" w:lastRow="0" w:firstColumn="1" w:lastColumn="0" w:noHBand="0" w:noVBand="1"/>
      </w:tblPr>
      <w:tblGrid>
        <w:gridCol w:w="851"/>
        <w:gridCol w:w="2657"/>
        <w:gridCol w:w="1276"/>
        <w:gridCol w:w="1559"/>
        <w:gridCol w:w="1453"/>
        <w:gridCol w:w="1276"/>
      </w:tblGrid>
      <w:tr w:rsidR="00B57C03" w:rsidRPr="004E2A86" w14:paraId="7C87F3BB" w14:textId="77777777" w:rsidTr="004E2A86">
        <w:trPr>
          <w:trHeight w:val="201"/>
        </w:trPr>
        <w:tc>
          <w:tcPr>
            <w:tcW w:w="9072" w:type="dxa"/>
            <w:gridSpan w:val="6"/>
            <w:tcMar>
              <w:top w:w="114" w:type="dxa"/>
              <w:left w:w="171" w:type="dxa"/>
              <w:bottom w:w="114" w:type="dxa"/>
              <w:right w:w="57" w:type="dxa"/>
            </w:tcMar>
            <w:vAlign w:val="center"/>
            <w:hideMark/>
          </w:tcPr>
          <w:p w14:paraId="6B321CCE" w14:textId="77777777" w:rsidR="00B57C03" w:rsidRPr="004E2A86" w:rsidRDefault="00B57C03" w:rsidP="00513D06">
            <w:pPr>
              <w:widowControl w:val="0"/>
              <w:autoSpaceDE w:val="0"/>
              <w:autoSpaceDN w:val="0"/>
              <w:adjustRightInd w:val="0"/>
              <w:jc w:val="center"/>
              <w:rPr>
                <w:sz w:val="22"/>
                <w:szCs w:val="22"/>
              </w:rPr>
            </w:pPr>
            <w:r w:rsidRPr="004E2A86">
              <w:rPr>
                <w:b/>
                <w:bCs/>
                <w:sz w:val="22"/>
                <w:szCs w:val="22"/>
              </w:rPr>
              <w:t>Список работников</w:t>
            </w:r>
          </w:p>
        </w:tc>
      </w:tr>
      <w:tr w:rsidR="00B57C03" w:rsidRPr="004E2A86" w14:paraId="3EF71DFF" w14:textId="77777777" w:rsidTr="004E2A86">
        <w:trPr>
          <w:trHeight w:val="251"/>
        </w:trPr>
        <w:tc>
          <w:tcPr>
            <w:tcW w:w="9072" w:type="dxa"/>
            <w:gridSpan w:val="6"/>
            <w:tcBorders>
              <w:top w:val="nil"/>
              <w:left w:val="nil"/>
              <w:right w:val="nil"/>
            </w:tcBorders>
            <w:tcMar>
              <w:top w:w="114" w:type="dxa"/>
              <w:left w:w="171" w:type="dxa"/>
              <w:bottom w:w="114" w:type="dxa"/>
              <w:right w:w="57" w:type="dxa"/>
            </w:tcMar>
          </w:tcPr>
          <w:p w14:paraId="069E5887" w14:textId="77777777" w:rsidR="00B57C03" w:rsidRPr="004E2A86" w:rsidRDefault="00B57C03" w:rsidP="00513D06">
            <w:pPr>
              <w:widowControl w:val="0"/>
              <w:autoSpaceDE w:val="0"/>
              <w:autoSpaceDN w:val="0"/>
              <w:adjustRightInd w:val="0"/>
              <w:jc w:val="center"/>
              <w:rPr>
                <w:bCs/>
                <w:sz w:val="22"/>
                <w:szCs w:val="22"/>
              </w:rPr>
            </w:pPr>
            <w:r w:rsidRPr="004E2A86">
              <w:rPr>
                <w:bCs/>
                <w:sz w:val="22"/>
                <w:szCs w:val="22"/>
              </w:rPr>
              <w:t>для прохождения профессиональной гигиенической подготовки и аттестации,</w:t>
            </w:r>
          </w:p>
          <w:p w14:paraId="1D00B39C" w14:textId="2034BC53" w:rsidR="00B57C03" w:rsidRPr="004E2A86" w:rsidRDefault="00B57C03" w:rsidP="00513D06">
            <w:pPr>
              <w:widowControl w:val="0"/>
              <w:autoSpaceDE w:val="0"/>
              <w:autoSpaceDN w:val="0"/>
              <w:adjustRightInd w:val="0"/>
              <w:jc w:val="center"/>
              <w:rPr>
                <w:sz w:val="22"/>
                <w:szCs w:val="22"/>
              </w:rPr>
            </w:pPr>
            <w:r w:rsidRPr="004E2A86">
              <w:rPr>
                <w:bCs/>
                <w:sz w:val="22"/>
                <w:szCs w:val="22"/>
              </w:rPr>
              <w:t>оформления личных медицинских книжек</w:t>
            </w:r>
            <w:r w:rsidR="00513D06" w:rsidRPr="004E2A86">
              <w:rPr>
                <w:bCs/>
                <w:sz w:val="22"/>
                <w:szCs w:val="22"/>
              </w:rPr>
              <w:t xml:space="preserve"> </w:t>
            </w:r>
            <w:r w:rsidR="00513D06" w:rsidRPr="004E2A86">
              <w:rPr>
                <w:i/>
                <w:sz w:val="22"/>
                <w:szCs w:val="22"/>
              </w:rPr>
              <w:t>(</w:t>
            </w:r>
            <w:proofErr w:type="gramStart"/>
            <w:r w:rsidR="00513D06" w:rsidRPr="004E2A86">
              <w:rPr>
                <w:i/>
                <w:sz w:val="22"/>
                <w:szCs w:val="22"/>
              </w:rPr>
              <w:t>нужное</w:t>
            </w:r>
            <w:proofErr w:type="gramEnd"/>
            <w:r w:rsidR="00513D06" w:rsidRPr="004E2A86">
              <w:rPr>
                <w:i/>
                <w:sz w:val="22"/>
                <w:szCs w:val="22"/>
              </w:rPr>
              <w:t xml:space="preserve"> подчеркнуть)</w:t>
            </w:r>
          </w:p>
        </w:tc>
      </w:tr>
      <w:tr w:rsidR="00B57C03" w:rsidRPr="004E2A86" w14:paraId="12B1A38F" w14:textId="77777777" w:rsidTr="004E2A86">
        <w:trPr>
          <w:trHeight w:val="96"/>
        </w:trPr>
        <w:tc>
          <w:tcPr>
            <w:tcW w:w="9072" w:type="dxa"/>
            <w:gridSpan w:val="6"/>
            <w:tcBorders>
              <w:left w:val="nil"/>
              <w:bottom w:val="single" w:sz="4" w:space="0" w:color="auto"/>
              <w:right w:val="nil"/>
            </w:tcBorders>
            <w:tcMar>
              <w:top w:w="114" w:type="dxa"/>
              <w:left w:w="171" w:type="dxa"/>
              <w:bottom w:w="114" w:type="dxa"/>
              <w:right w:w="57" w:type="dxa"/>
            </w:tcMar>
          </w:tcPr>
          <w:p w14:paraId="29468D90" w14:textId="77777777" w:rsidR="00B57C03" w:rsidRPr="004E2A86" w:rsidRDefault="00B57C03" w:rsidP="00513D06">
            <w:pPr>
              <w:widowControl w:val="0"/>
              <w:autoSpaceDE w:val="0"/>
              <w:autoSpaceDN w:val="0"/>
              <w:adjustRightInd w:val="0"/>
              <w:rPr>
                <w:sz w:val="22"/>
                <w:szCs w:val="22"/>
              </w:rPr>
            </w:pPr>
          </w:p>
        </w:tc>
      </w:tr>
      <w:tr w:rsidR="00B57C03" w:rsidRPr="004E2A86" w14:paraId="779DBABD" w14:textId="77777777" w:rsidTr="004E2A86">
        <w:trPr>
          <w:trHeight w:val="209"/>
        </w:trPr>
        <w:tc>
          <w:tcPr>
            <w:tcW w:w="9072" w:type="dxa"/>
            <w:gridSpan w:val="6"/>
            <w:tcBorders>
              <w:top w:val="nil"/>
              <w:left w:val="nil"/>
              <w:bottom w:val="single" w:sz="4" w:space="0" w:color="auto"/>
              <w:right w:val="nil"/>
            </w:tcBorders>
            <w:tcMar>
              <w:top w:w="114" w:type="dxa"/>
              <w:left w:w="171" w:type="dxa"/>
              <w:bottom w:w="114" w:type="dxa"/>
              <w:right w:w="57" w:type="dxa"/>
            </w:tcMar>
          </w:tcPr>
          <w:p w14:paraId="43DC5B0C" w14:textId="77777777" w:rsidR="00B57C03" w:rsidRPr="004E2A86" w:rsidRDefault="00B57C03" w:rsidP="00513D06">
            <w:pPr>
              <w:widowControl w:val="0"/>
              <w:autoSpaceDE w:val="0"/>
              <w:autoSpaceDN w:val="0"/>
              <w:adjustRightInd w:val="0"/>
              <w:jc w:val="center"/>
              <w:rPr>
                <w:sz w:val="22"/>
                <w:szCs w:val="22"/>
                <w:vertAlign w:val="superscript"/>
              </w:rPr>
            </w:pPr>
            <w:r w:rsidRPr="004E2A86">
              <w:rPr>
                <w:sz w:val="22"/>
                <w:szCs w:val="22"/>
                <w:vertAlign w:val="superscript"/>
              </w:rPr>
              <w:t>(наименование организации)</w:t>
            </w:r>
          </w:p>
        </w:tc>
      </w:tr>
      <w:tr w:rsidR="00B57C03" w:rsidRPr="004E2A86" w14:paraId="52739B44" w14:textId="77777777" w:rsidTr="004E2A86">
        <w:trPr>
          <w:trHeight w:val="460"/>
        </w:trPr>
        <w:tc>
          <w:tcPr>
            <w:tcW w:w="851" w:type="dxa"/>
            <w:tcBorders>
              <w:top w:val="single" w:sz="6" w:space="0" w:color="auto"/>
              <w:left w:val="single" w:sz="6" w:space="0" w:color="auto"/>
              <w:bottom w:val="single" w:sz="6" w:space="0" w:color="auto"/>
              <w:right w:val="single" w:sz="4" w:space="0" w:color="auto"/>
            </w:tcBorders>
            <w:tcMar>
              <w:top w:w="114" w:type="dxa"/>
              <w:left w:w="171" w:type="dxa"/>
              <w:bottom w:w="114" w:type="dxa"/>
              <w:right w:w="57" w:type="dxa"/>
            </w:tcMar>
            <w:vAlign w:val="center"/>
          </w:tcPr>
          <w:p w14:paraId="7911EDA0" w14:textId="77777777" w:rsidR="00B57C03" w:rsidRPr="004E2A86" w:rsidRDefault="00B57C03" w:rsidP="00B34A00">
            <w:pPr>
              <w:widowControl w:val="0"/>
              <w:autoSpaceDE w:val="0"/>
              <w:autoSpaceDN w:val="0"/>
              <w:adjustRightInd w:val="0"/>
              <w:rPr>
                <w:sz w:val="20"/>
                <w:szCs w:val="20"/>
              </w:rPr>
            </w:pPr>
            <w:r w:rsidRPr="004E2A86">
              <w:rPr>
                <w:sz w:val="20"/>
                <w:szCs w:val="20"/>
              </w:rPr>
              <w:t>№№</w:t>
            </w:r>
          </w:p>
        </w:tc>
        <w:tc>
          <w:tcPr>
            <w:tcW w:w="2657" w:type="dxa"/>
            <w:tcBorders>
              <w:top w:val="single" w:sz="6" w:space="0" w:color="auto"/>
              <w:left w:val="single" w:sz="4" w:space="0" w:color="auto"/>
              <w:bottom w:val="single" w:sz="6" w:space="0" w:color="auto"/>
              <w:right w:val="single" w:sz="6" w:space="0" w:color="auto"/>
            </w:tcBorders>
            <w:vAlign w:val="center"/>
          </w:tcPr>
          <w:p w14:paraId="3FD614D4" w14:textId="77777777" w:rsidR="00B57C03" w:rsidRPr="004E2A86" w:rsidRDefault="00B57C03" w:rsidP="00B34A00">
            <w:pPr>
              <w:widowControl w:val="0"/>
              <w:autoSpaceDE w:val="0"/>
              <w:autoSpaceDN w:val="0"/>
              <w:adjustRightInd w:val="0"/>
              <w:jc w:val="center"/>
              <w:rPr>
                <w:sz w:val="20"/>
                <w:szCs w:val="20"/>
              </w:rPr>
            </w:pPr>
            <w:r w:rsidRPr="004E2A86">
              <w:rPr>
                <w:sz w:val="20"/>
                <w:szCs w:val="20"/>
              </w:rPr>
              <w:t>ФИО</w:t>
            </w:r>
          </w:p>
        </w:tc>
        <w:tc>
          <w:tcPr>
            <w:tcW w:w="127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vAlign w:val="center"/>
          </w:tcPr>
          <w:p w14:paraId="12E9CCAE" w14:textId="77777777" w:rsidR="00B57C03" w:rsidRPr="004E2A86" w:rsidRDefault="00B57C03" w:rsidP="00B34A00">
            <w:pPr>
              <w:widowControl w:val="0"/>
              <w:autoSpaceDE w:val="0"/>
              <w:autoSpaceDN w:val="0"/>
              <w:adjustRightInd w:val="0"/>
              <w:jc w:val="center"/>
              <w:rPr>
                <w:sz w:val="20"/>
                <w:szCs w:val="20"/>
              </w:rPr>
            </w:pPr>
            <w:r w:rsidRPr="004E2A86">
              <w:rPr>
                <w:sz w:val="20"/>
                <w:szCs w:val="20"/>
              </w:rPr>
              <w:t>Дата рождения</w:t>
            </w: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vAlign w:val="center"/>
            <w:hideMark/>
          </w:tcPr>
          <w:p w14:paraId="69E83D16" w14:textId="77777777" w:rsidR="00513D06" w:rsidRPr="004E2A86" w:rsidRDefault="00B57C03" w:rsidP="00B34A00">
            <w:pPr>
              <w:widowControl w:val="0"/>
              <w:autoSpaceDE w:val="0"/>
              <w:autoSpaceDN w:val="0"/>
              <w:adjustRightInd w:val="0"/>
              <w:jc w:val="center"/>
              <w:rPr>
                <w:sz w:val="20"/>
                <w:szCs w:val="20"/>
              </w:rPr>
            </w:pPr>
            <w:r w:rsidRPr="004E2A86">
              <w:rPr>
                <w:sz w:val="20"/>
                <w:szCs w:val="20"/>
              </w:rPr>
              <w:t xml:space="preserve">Адрес </w:t>
            </w:r>
          </w:p>
          <w:p w14:paraId="2E5DE383" w14:textId="0D7C5953" w:rsidR="00B57C03" w:rsidRPr="004E2A86" w:rsidRDefault="00B57C03" w:rsidP="00B34A00">
            <w:pPr>
              <w:widowControl w:val="0"/>
              <w:autoSpaceDE w:val="0"/>
              <w:autoSpaceDN w:val="0"/>
              <w:adjustRightInd w:val="0"/>
              <w:jc w:val="center"/>
              <w:rPr>
                <w:sz w:val="20"/>
                <w:szCs w:val="20"/>
              </w:rPr>
            </w:pPr>
            <w:r w:rsidRPr="004E2A86">
              <w:rPr>
                <w:sz w:val="20"/>
                <w:szCs w:val="20"/>
              </w:rPr>
              <w:t>регистрации</w:t>
            </w:r>
          </w:p>
        </w:tc>
        <w:tc>
          <w:tcPr>
            <w:tcW w:w="145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vAlign w:val="center"/>
          </w:tcPr>
          <w:p w14:paraId="62EDEA2F" w14:textId="77777777" w:rsidR="00B57C03" w:rsidRPr="004E2A86" w:rsidRDefault="00B57C03" w:rsidP="00B34A00">
            <w:pPr>
              <w:widowControl w:val="0"/>
              <w:autoSpaceDE w:val="0"/>
              <w:autoSpaceDN w:val="0"/>
              <w:adjustRightInd w:val="0"/>
              <w:jc w:val="center"/>
              <w:rPr>
                <w:sz w:val="20"/>
                <w:szCs w:val="20"/>
              </w:rPr>
            </w:pPr>
            <w:r w:rsidRPr="004E2A86">
              <w:rPr>
                <w:sz w:val="20"/>
                <w:szCs w:val="20"/>
              </w:rPr>
              <w:t>Телефон</w:t>
            </w:r>
          </w:p>
        </w:tc>
        <w:tc>
          <w:tcPr>
            <w:tcW w:w="127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vAlign w:val="center"/>
          </w:tcPr>
          <w:p w14:paraId="5C3E05DB" w14:textId="77777777" w:rsidR="00B57C03" w:rsidRPr="004E2A86" w:rsidRDefault="00B57C03" w:rsidP="00B34A00">
            <w:pPr>
              <w:widowControl w:val="0"/>
              <w:autoSpaceDE w:val="0"/>
              <w:autoSpaceDN w:val="0"/>
              <w:adjustRightInd w:val="0"/>
              <w:jc w:val="center"/>
              <w:rPr>
                <w:sz w:val="20"/>
                <w:szCs w:val="20"/>
              </w:rPr>
            </w:pPr>
            <w:r w:rsidRPr="004E2A86">
              <w:rPr>
                <w:sz w:val="20"/>
                <w:szCs w:val="20"/>
              </w:rPr>
              <w:t>Должность</w:t>
            </w:r>
          </w:p>
        </w:tc>
      </w:tr>
      <w:tr w:rsidR="00B57C03" w:rsidRPr="004E2A86" w14:paraId="1707282B" w14:textId="77777777" w:rsidTr="004E2A86">
        <w:trPr>
          <w:trHeight w:val="259"/>
        </w:trPr>
        <w:tc>
          <w:tcPr>
            <w:tcW w:w="851" w:type="dxa"/>
            <w:tcBorders>
              <w:top w:val="single" w:sz="6" w:space="0" w:color="auto"/>
              <w:left w:val="single" w:sz="6" w:space="0" w:color="auto"/>
              <w:bottom w:val="single" w:sz="6" w:space="0" w:color="auto"/>
              <w:right w:val="single" w:sz="4" w:space="0" w:color="auto"/>
            </w:tcBorders>
            <w:tcMar>
              <w:top w:w="114" w:type="dxa"/>
              <w:left w:w="171" w:type="dxa"/>
              <w:bottom w:w="114" w:type="dxa"/>
              <w:right w:w="57" w:type="dxa"/>
            </w:tcMar>
          </w:tcPr>
          <w:p w14:paraId="38187172" w14:textId="77777777" w:rsidR="00B57C03" w:rsidRPr="004E2A86" w:rsidRDefault="00B57C03" w:rsidP="00B34A00">
            <w:pPr>
              <w:widowControl w:val="0"/>
              <w:autoSpaceDE w:val="0"/>
              <w:autoSpaceDN w:val="0"/>
              <w:adjustRightInd w:val="0"/>
              <w:rPr>
                <w:sz w:val="20"/>
                <w:szCs w:val="20"/>
              </w:rPr>
            </w:pPr>
            <w:r w:rsidRPr="004E2A86">
              <w:rPr>
                <w:sz w:val="20"/>
                <w:szCs w:val="20"/>
              </w:rPr>
              <w:t>1.</w:t>
            </w:r>
          </w:p>
        </w:tc>
        <w:tc>
          <w:tcPr>
            <w:tcW w:w="2657" w:type="dxa"/>
            <w:tcBorders>
              <w:top w:val="single" w:sz="6" w:space="0" w:color="auto"/>
              <w:left w:val="single" w:sz="4" w:space="0" w:color="auto"/>
              <w:bottom w:val="single" w:sz="6" w:space="0" w:color="auto"/>
              <w:right w:val="single" w:sz="6" w:space="0" w:color="auto"/>
            </w:tcBorders>
          </w:tcPr>
          <w:p w14:paraId="1CC4F1EA" w14:textId="77777777" w:rsidR="00B57C03" w:rsidRPr="004E2A86" w:rsidRDefault="00B57C03" w:rsidP="00B34A00">
            <w:pPr>
              <w:widowControl w:val="0"/>
              <w:autoSpaceDE w:val="0"/>
              <w:autoSpaceDN w:val="0"/>
              <w:adjustRightInd w:val="0"/>
              <w:rPr>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A816D22" w14:textId="77777777" w:rsidR="00B57C03" w:rsidRPr="004E2A86" w:rsidRDefault="00B57C03" w:rsidP="00B34A00">
            <w:pPr>
              <w:widowControl w:val="0"/>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24483FF" w14:textId="77777777" w:rsidR="00B57C03" w:rsidRPr="004E2A86" w:rsidRDefault="00B57C03" w:rsidP="00B34A00">
            <w:pPr>
              <w:widowControl w:val="0"/>
              <w:autoSpaceDE w:val="0"/>
              <w:autoSpaceDN w:val="0"/>
              <w:adjustRightInd w:val="0"/>
              <w:rPr>
                <w:sz w:val="20"/>
                <w:szCs w:val="20"/>
              </w:rPr>
            </w:pPr>
          </w:p>
        </w:tc>
        <w:tc>
          <w:tcPr>
            <w:tcW w:w="145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988B4E2" w14:textId="77777777" w:rsidR="00B57C03" w:rsidRPr="004E2A86" w:rsidRDefault="00B57C03" w:rsidP="00B34A00">
            <w:pPr>
              <w:widowControl w:val="0"/>
              <w:autoSpaceDE w:val="0"/>
              <w:autoSpaceDN w:val="0"/>
              <w:adjustRightInd w:val="0"/>
              <w:rPr>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C904DD9" w14:textId="77777777" w:rsidR="00B57C03" w:rsidRPr="004E2A86" w:rsidRDefault="00B57C03" w:rsidP="00B34A00">
            <w:pPr>
              <w:widowControl w:val="0"/>
              <w:autoSpaceDE w:val="0"/>
              <w:autoSpaceDN w:val="0"/>
              <w:adjustRightInd w:val="0"/>
              <w:rPr>
                <w:sz w:val="20"/>
                <w:szCs w:val="20"/>
              </w:rPr>
            </w:pPr>
          </w:p>
        </w:tc>
      </w:tr>
      <w:tr w:rsidR="00B57C03" w:rsidRPr="004E2A86" w14:paraId="1E001F6C" w14:textId="77777777" w:rsidTr="004E2A86">
        <w:tc>
          <w:tcPr>
            <w:tcW w:w="851" w:type="dxa"/>
            <w:tcBorders>
              <w:top w:val="single" w:sz="6" w:space="0" w:color="auto"/>
              <w:left w:val="single" w:sz="6" w:space="0" w:color="auto"/>
              <w:bottom w:val="single" w:sz="6" w:space="0" w:color="auto"/>
              <w:right w:val="single" w:sz="4" w:space="0" w:color="auto"/>
            </w:tcBorders>
            <w:tcMar>
              <w:top w:w="114" w:type="dxa"/>
              <w:left w:w="171" w:type="dxa"/>
              <w:bottom w:w="114" w:type="dxa"/>
              <w:right w:w="57" w:type="dxa"/>
            </w:tcMar>
          </w:tcPr>
          <w:p w14:paraId="089CC527" w14:textId="77777777" w:rsidR="00B57C03" w:rsidRPr="004E2A86" w:rsidRDefault="00B57C03" w:rsidP="00B34A00">
            <w:pPr>
              <w:widowControl w:val="0"/>
              <w:autoSpaceDE w:val="0"/>
              <w:autoSpaceDN w:val="0"/>
              <w:adjustRightInd w:val="0"/>
              <w:rPr>
                <w:sz w:val="20"/>
                <w:szCs w:val="20"/>
              </w:rPr>
            </w:pPr>
            <w:r w:rsidRPr="004E2A86">
              <w:rPr>
                <w:sz w:val="20"/>
                <w:szCs w:val="20"/>
              </w:rPr>
              <w:t>2.</w:t>
            </w:r>
          </w:p>
        </w:tc>
        <w:tc>
          <w:tcPr>
            <w:tcW w:w="2657" w:type="dxa"/>
            <w:tcBorders>
              <w:top w:val="single" w:sz="6" w:space="0" w:color="auto"/>
              <w:left w:val="single" w:sz="4" w:space="0" w:color="auto"/>
              <w:bottom w:val="single" w:sz="6" w:space="0" w:color="auto"/>
              <w:right w:val="single" w:sz="6" w:space="0" w:color="auto"/>
            </w:tcBorders>
          </w:tcPr>
          <w:p w14:paraId="0144203F" w14:textId="77777777" w:rsidR="00B57C03" w:rsidRPr="004E2A86" w:rsidRDefault="00B57C03" w:rsidP="00B34A00">
            <w:pPr>
              <w:widowControl w:val="0"/>
              <w:autoSpaceDE w:val="0"/>
              <w:autoSpaceDN w:val="0"/>
              <w:adjustRightInd w:val="0"/>
              <w:rPr>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D95B168" w14:textId="77777777" w:rsidR="00B57C03" w:rsidRPr="004E2A86" w:rsidRDefault="00B57C03" w:rsidP="00B34A00">
            <w:pPr>
              <w:widowControl w:val="0"/>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2C3B62D" w14:textId="77777777" w:rsidR="00B57C03" w:rsidRPr="004E2A86" w:rsidRDefault="00B57C03" w:rsidP="00B34A00">
            <w:pPr>
              <w:widowControl w:val="0"/>
              <w:autoSpaceDE w:val="0"/>
              <w:autoSpaceDN w:val="0"/>
              <w:adjustRightInd w:val="0"/>
              <w:rPr>
                <w:sz w:val="20"/>
                <w:szCs w:val="20"/>
              </w:rPr>
            </w:pPr>
          </w:p>
        </w:tc>
        <w:tc>
          <w:tcPr>
            <w:tcW w:w="145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930C810" w14:textId="77777777" w:rsidR="00B57C03" w:rsidRPr="004E2A86" w:rsidRDefault="00B57C03" w:rsidP="00B34A00">
            <w:pPr>
              <w:widowControl w:val="0"/>
              <w:autoSpaceDE w:val="0"/>
              <w:autoSpaceDN w:val="0"/>
              <w:adjustRightInd w:val="0"/>
              <w:rPr>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F77B24E" w14:textId="77777777" w:rsidR="00B57C03" w:rsidRPr="004E2A86" w:rsidRDefault="00B57C03" w:rsidP="00B34A00">
            <w:pPr>
              <w:widowControl w:val="0"/>
              <w:autoSpaceDE w:val="0"/>
              <w:autoSpaceDN w:val="0"/>
              <w:adjustRightInd w:val="0"/>
              <w:rPr>
                <w:sz w:val="20"/>
                <w:szCs w:val="20"/>
              </w:rPr>
            </w:pPr>
          </w:p>
        </w:tc>
      </w:tr>
      <w:tr w:rsidR="00B57C03" w:rsidRPr="004E2A86" w14:paraId="73983C65" w14:textId="77777777" w:rsidTr="004E2A86">
        <w:tc>
          <w:tcPr>
            <w:tcW w:w="851" w:type="dxa"/>
            <w:tcBorders>
              <w:top w:val="single" w:sz="6" w:space="0" w:color="auto"/>
              <w:left w:val="single" w:sz="6" w:space="0" w:color="auto"/>
              <w:bottom w:val="single" w:sz="6" w:space="0" w:color="auto"/>
              <w:right w:val="single" w:sz="4" w:space="0" w:color="auto"/>
            </w:tcBorders>
            <w:tcMar>
              <w:top w:w="114" w:type="dxa"/>
              <w:left w:w="171" w:type="dxa"/>
              <w:bottom w:w="114" w:type="dxa"/>
              <w:right w:w="57" w:type="dxa"/>
            </w:tcMar>
          </w:tcPr>
          <w:p w14:paraId="05C237D9" w14:textId="77777777" w:rsidR="00B57C03" w:rsidRPr="004E2A86" w:rsidRDefault="00B57C03" w:rsidP="00B34A00">
            <w:pPr>
              <w:widowControl w:val="0"/>
              <w:autoSpaceDE w:val="0"/>
              <w:autoSpaceDN w:val="0"/>
              <w:adjustRightInd w:val="0"/>
              <w:rPr>
                <w:sz w:val="20"/>
                <w:szCs w:val="20"/>
              </w:rPr>
            </w:pPr>
            <w:r w:rsidRPr="004E2A86">
              <w:rPr>
                <w:sz w:val="20"/>
                <w:szCs w:val="20"/>
              </w:rPr>
              <w:t>3.</w:t>
            </w:r>
          </w:p>
        </w:tc>
        <w:tc>
          <w:tcPr>
            <w:tcW w:w="2657" w:type="dxa"/>
            <w:tcBorders>
              <w:top w:val="single" w:sz="6" w:space="0" w:color="auto"/>
              <w:left w:val="single" w:sz="4" w:space="0" w:color="auto"/>
              <w:bottom w:val="single" w:sz="6" w:space="0" w:color="auto"/>
              <w:right w:val="single" w:sz="6" w:space="0" w:color="auto"/>
            </w:tcBorders>
          </w:tcPr>
          <w:p w14:paraId="06E5297F" w14:textId="77777777" w:rsidR="00B57C03" w:rsidRPr="004E2A86" w:rsidRDefault="00B57C03" w:rsidP="00B34A00">
            <w:pPr>
              <w:widowControl w:val="0"/>
              <w:autoSpaceDE w:val="0"/>
              <w:autoSpaceDN w:val="0"/>
              <w:adjustRightInd w:val="0"/>
              <w:rPr>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075A051" w14:textId="77777777" w:rsidR="00B57C03" w:rsidRPr="004E2A86" w:rsidRDefault="00B57C03" w:rsidP="00B34A00">
            <w:pPr>
              <w:widowControl w:val="0"/>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B93F939" w14:textId="77777777" w:rsidR="00B57C03" w:rsidRPr="004E2A86" w:rsidRDefault="00B57C03" w:rsidP="00B34A00">
            <w:pPr>
              <w:widowControl w:val="0"/>
              <w:autoSpaceDE w:val="0"/>
              <w:autoSpaceDN w:val="0"/>
              <w:adjustRightInd w:val="0"/>
              <w:rPr>
                <w:sz w:val="20"/>
                <w:szCs w:val="20"/>
              </w:rPr>
            </w:pPr>
          </w:p>
        </w:tc>
        <w:tc>
          <w:tcPr>
            <w:tcW w:w="145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6CCE994" w14:textId="77777777" w:rsidR="00B57C03" w:rsidRPr="004E2A86" w:rsidRDefault="00B57C03" w:rsidP="00B34A00">
            <w:pPr>
              <w:widowControl w:val="0"/>
              <w:autoSpaceDE w:val="0"/>
              <w:autoSpaceDN w:val="0"/>
              <w:adjustRightInd w:val="0"/>
              <w:rPr>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E29C5DC" w14:textId="77777777" w:rsidR="00B57C03" w:rsidRPr="004E2A86" w:rsidRDefault="00B57C03" w:rsidP="00B34A00">
            <w:pPr>
              <w:widowControl w:val="0"/>
              <w:autoSpaceDE w:val="0"/>
              <w:autoSpaceDN w:val="0"/>
              <w:adjustRightInd w:val="0"/>
              <w:rPr>
                <w:sz w:val="20"/>
                <w:szCs w:val="20"/>
              </w:rPr>
            </w:pPr>
          </w:p>
        </w:tc>
      </w:tr>
      <w:tr w:rsidR="00B57C03" w:rsidRPr="004E2A86" w14:paraId="59109BC6" w14:textId="77777777" w:rsidTr="004E2A86">
        <w:tc>
          <w:tcPr>
            <w:tcW w:w="851" w:type="dxa"/>
            <w:tcBorders>
              <w:top w:val="single" w:sz="6" w:space="0" w:color="auto"/>
              <w:left w:val="single" w:sz="6" w:space="0" w:color="auto"/>
              <w:bottom w:val="single" w:sz="6" w:space="0" w:color="auto"/>
              <w:right w:val="single" w:sz="4" w:space="0" w:color="auto"/>
            </w:tcBorders>
            <w:tcMar>
              <w:top w:w="114" w:type="dxa"/>
              <w:left w:w="171" w:type="dxa"/>
              <w:bottom w:w="114" w:type="dxa"/>
              <w:right w:w="57" w:type="dxa"/>
            </w:tcMar>
          </w:tcPr>
          <w:p w14:paraId="3251E6BA" w14:textId="77777777" w:rsidR="00B57C03" w:rsidRPr="004E2A86" w:rsidRDefault="00B57C03" w:rsidP="00B34A00">
            <w:pPr>
              <w:widowControl w:val="0"/>
              <w:autoSpaceDE w:val="0"/>
              <w:autoSpaceDN w:val="0"/>
              <w:adjustRightInd w:val="0"/>
              <w:rPr>
                <w:sz w:val="20"/>
                <w:szCs w:val="20"/>
              </w:rPr>
            </w:pPr>
            <w:r w:rsidRPr="004E2A86">
              <w:rPr>
                <w:sz w:val="20"/>
                <w:szCs w:val="20"/>
              </w:rPr>
              <w:t>4.</w:t>
            </w:r>
          </w:p>
        </w:tc>
        <w:tc>
          <w:tcPr>
            <w:tcW w:w="2657" w:type="dxa"/>
            <w:tcBorders>
              <w:top w:val="single" w:sz="6" w:space="0" w:color="auto"/>
              <w:left w:val="single" w:sz="4" w:space="0" w:color="auto"/>
              <w:bottom w:val="single" w:sz="6" w:space="0" w:color="auto"/>
              <w:right w:val="single" w:sz="6" w:space="0" w:color="auto"/>
            </w:tcBorders>
          </w:tcPr>
          <w:p w14:paraId="0B0D46F7" w14:textId="77777777" w:rsidR="00B57C03" w:rsidRPr="004E2A86" w:rsidRDefault="00B57C03" w:rsidP="00B34A00">
            <w:pPr>
              <w:widowControl w:val="0"/>
              <w:autoSpaceDE w:val="0"/>
              <w:autoSpaceDN w:val="0"/>
              <w:adjustRightInd w:val="0"/>
              <w:rPr>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7681998" w14:textId="77777777" w:rsidR="00B57C03" w:rsidRPr="004E2A86" w:rsidRDefault="00B57C03" w:rsidP="00B34A00">
            <w:pPr>
              <w:widowControl w:val="0"/>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FAAA7F9" w14:textId="77777777" w:rsidR="00B57C03" w:rsidRPr="004E2A86" w:rsidRDefault="00B57C03" w:rsidP="00B34A00">
            <w:pPr>
              <w:widowControl w:val="0"/>
              <w:autoSpaceDE w:val="0"/>
              <w:autoSpaceDN w:val="0"/>
              <w:adjustRightInd w:val="0"/>
              <w:rPr>
                <w:sz w:val="20"/>
                <w:szCs w:val="20"/>
              </w:rPr>
            </w:pPr>
          </w:p>
        </w:tc>
        <w:tc>
          <w:tcPr>
            <w:tcW w:w="145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0FAC770" w14:textId="77777777" w:rsidR="00B57C03" w:rsidRPr="004E2A86" w:rsidRDefault="00B57C03" w:rsidP="00B34A00">
            <w:pPr>
              <w:widowControl w:val="0"/>
              <w:autoSpaceDE w:val="0"/>
              <w:autoSpaceDN w:val="0"/>
              <w:adjustRightInd w:val="0"/>
              <w:rPr>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FC1CE35" w14:textId="77777777" w:rsidR="00B57C03" w:rsidRPr="004E2A86" w:rsidRDefault="00B57C03" w:rsidP="00B34A00">
            <w:pPr>
              <w:widowControl w:val="0"/>
              <w:autoSpaceDE w:val="0"/>
              <w:autoSpaceDN w:val="0"/>
              <w:adjustRightInd w:val="0"/>
              <w:rPr>
                <w:sz w:val="20"/>
                <w:szCs w:val="20"/>
              </w:rPr>
            </w:pPr>
          </w:p>
        </w:tc>
      </w:tr>
      <w:tr w:rsidR="00B57C03" w:rsidRPr="004E2A86" w14:paraId="5CAAD6D5" w14:textId="77777777" w:rsidTr="004E2A86">
        <w:tc>
          <w:tcPr>
            <w:tcW w:w="851" w:type="dxa"/>
            <w:tcBorders>
              <w:top w:val="single" w:sz="6" w:space="0" w:color="auto"/>
              <w:left w:val="single" w:sz="6" w:space="0" w:color="auto"/>
              <w:bottom w:val="single" w:sz="6" w:space="0" w:color="auto"/>
              <w:right w:val="single" w:sz="4" w:space="0" w:color="auto"/>
            </w:tcBorders>
            <w:tcMar>
              <w:top w:w="114" w:type="dxa"/>
              <w:left w:w="171" w:type="dxa"/>
              <w:bottom w:w="114" w:type="dxa"/>
              <w:right w:w="57" w:type="dxa"/>
            </w:tcMar>
          </w:tcPr>
          <w:p w14:paraId="6D34D092" w14:textId="77777777" w:rsidR="00B57C03" w:rsidRPr="004E2A86" w:rsidRDefault="00B57C03" w:rsidP="00B34A00">
            <w:pPr>
              <w:widowControl w:val="0"/>
              <w:autoSpaceDE w:val="0"/>
              <w:autoSpaceDN w:val="0"/>
              <w:adjustRightInd w:val="0"/>
              <w:rPr>
                <w:sz w:val="20"/>
                <w:szCs w:val="20"/>
              </w:rPr>
            </w:pPr>
            <w:r w:rsidRPr="004E2A86">
              <w:rPr>
                <w:sz w:val="20"/>
                <w:szCs w:val="20"/>
              </w:rPr>
              <w:t>5.</w:t>
            </w:r>
          </w:p>
        </w:tc>
        <w:tc>
          <w:tcPr>
            <w:tcW w:w="2657" w:type="dxa"/>
            <w:tcBorders>
              <w:top w:val="single" w:sz="6" w:space="0" w:color="auto"/>
              <w:left w:val="single" w:sz="4" w:space="0" w:color="auto"/>
              <w:bottom w:val="single" w:sz="6" w:space="0" w:color="auto"/>
              <w:right w:val="single" w:sz="6" w:space="0" w:color="auto"/>
            </w:tcBorders>
          </w:tcPr>
          <w:p w14:paraId="1E32627C" w14:textId="77777777" w:rsidR="00B57C03" w:rsidRPr="004E2A86" w:rsidRDefault="00B57C03" w:rsidP="00B34A00">
            <w:pPr>
              <w:widowControl w:val="0"/>
              <w:autoSpaceDE w:val="0"/>
              <w:autoSpaceDN w:val="0"/>
              <w:adjustRightInd w:val="0"/>
              <w:rPr>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DF8E2AD" w14:textId="77777777" w:rsidR="00B57C03" w:rsidRPr="004E2A86" w:rsidRDefault="00B57C03" w:rsidP="00B34A00">
            <w:pPr>
              <w:widowControl w:val="0"/>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01CC018" w14:textId="77777777" w:rsidR="00B57C03" w:rsidRPr="004E2A86" w:rsidRDefault="00B57C03" w:rsidP="00B34A00">
            <w:pPr>
              <w:widowControl w:val="0"/>
              <w:autoSpaceDE w:val="0"/>
              <w:autoSpaceDN w:val="0"/>
              <w:adjustRightInd w:val="0"/>
              <w:rPr>
                <w:sz w:val="20"/>
                <w:szCs w:val="20"/>
              </w:rPr>
            </w:pPr>
          </w:p>
        </w:tc>
        <w:tc>
          <w:tcPr>
            <w:tcW w:w="145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A0229DF" w14:textId="77777777" w:rsidR="00B57C03" w:rsidRPr="004E2A86" w:rsidRDefault="00B57C03" w:rsidP="00B34A00">
            <w:pPr>
              <w:widowControl w:val="0"/>
              <w:autoSpaceDE w:val="0"/>
              <w:autoSpaceDN w:val="0"/>
              <w:adjustRightInd w:val="0"/>
              <w:rPr>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00CF8A0" w14:textId="77777777" w:rsidR="00B57C03" w:rsidRPr="004E2A86" w:rsidRDefault="00B57C03" w:rsidP="00B34A00">
            <w:pPr>
              <w:widowControl w:val="0"/>
              <w:autoSpaceDE w:val="0"/>
              <w:autoSpaceDN w:val="0"/>
              <w:adjustRightInd w:val="0"/>
              <w:rPr>
                <w:sz w:val="20"/>
                <w:szCs w:val="20"/>
              </w:rPr>
            </w:pPr>
          </w:p>
        </w:tc>
      </w:tr>
      <w:tr w:rsidR="00B57C03" w:rsidRPr="004E2A86" w14:paraId="0E02455B" w14:textId="77777777" w:rsidTr="004E2A86">
        <w:tc>
          <w:tcPr>
            <w:tcW w:w="851" w:type="dxa"/>
            <w:tcBorders>
              <w:top w:val="single" w:sz="6" w:space="0" w:color="auto"/>
              <w:left w:val="single" w:sz="6" w:space="0" w:color="auto"/>
              <w:bottom w:val="single" w:sz="4" w:space="0" w:color="auto"/>
              <w:right w:val="single" w:sz="4" w:space="0" w:color="auto"/>
            </w:tcBorders>
            <w:tcMar>
              <w:top w:w="114" w:type="dxa"/>
              <w:left w:w="171" w:type="dxa"/>
              <w:bottom w:w="114" w:type="dxa"/>
              <w:right w:w="57" w:type="dxa"/>
            </w:tcMar>
          </w:tcPr>
          <w:p w14:paraId="210098E0" w14:textId="77777777" w:rsidR="00B57C03" w:rsidRPr="004E2A86" w:rsidRDefault="00B57C03" w:rsidP="00B34A00">
            <w:pPr>
              <w:widowControl w:val="0"/>
              <w:autoSpaceDE w:val="0"/>
              <w:autoSpaceDN w:val="0"/>
              <w:adjustRightInd w:val="0"/>
              <w:rPr>
                <w:sz w:val="20"/>
                <w:szCs w:val="20"/>
              </w:rPr>
            </w:pPr>
            <w:r w:rsidRPr="004E2A86">
              <w:rPr>
                <w:sz w:val="20"/>
                <w:szCs w:val="20"/>
              </w:rPr>
              <w:t>…</w:t>
            </w:r>
          </w:p>
        </w:tc>
        <w:tc>
          <w:tcPr>
            <w:tcW w:w="2657" w:type="dxa"/>
            <w:tcBorders>
              <w:top w:val="single" w:sz="6" w:space="0" w:color="auto"/>
              <w:left w:val="single" w:sz="4" w:space="0" w:color="auto"/>
              <w:bottom w:val="single" w:sz="4" w:space="0" w:color="auto"/>
              <w:right w:val="single" w:sz="6" w:space="0" w:color="auto"/>
            </w:tcBorders>
          </w:tcPr>
          <w:p w14:paraId="2EF587A4" w14:textId="77777777" w:rsidR="00B57C03" w:rsidRPr="004E2A86" w:rsidRDefault="00B57C03" w:rsidP="00B34A00">
            <w:pPr>
              <w:widowControl w:val="0"/>
              <w:autoSpaceDE w:val="0"/>
              <w:autoSpaceDN w:val="0"/>
              <w:adjustRightInd w:val="0"/>
              <w:rPr>
                <w:sz w:val="20"/>
                <w:szCs w:val="20"/>
              </w:rPr>
            </w:pPr>
          </w:p>
        </w:tc>
        <w:tc>
          <w:tcPr>
            <w:tcW w:w="1276" w:type="dxa"/>
            <w:tcBorders>
              <w:top w:val="single" w:sz="6" w:space="0" w:color="auto"/>
              <w:left w:val="single" w:sz="6" w:space="0" w:color="auto"/>
              <w:bottom w:val="single" w:sz="4" w:space="0" w:color="auto"/>
              <w:right w:val="single" w:sz="6" w:space="0" w:color="auto"/>
            </w:tcBorders>
            <w:tcMar>
              <w:top w:w="114" w:type="dxa"/>
              <w:left w:w="171" w:type="dxa"/>
              <w:bottom w:w="114" w:type="dxa"/>
              <w:right w:w="57" w:type="dxa"/>
            </w:tcMar>
          </w:tcPr>
          <w:p w14:paraId="1C61763F" w14:textId="77777777" w:rsidR="00B57C03" w:rsidRPr="004E2A86" w:rsidRDefault="00B57C03" w:rsidP="00B34A00">
            <w:pPr>
              <w:widowControl w:val="0"/>
              <w:autoSpaceDE w:val="0"/>
              <w:autoSpaceDN w:val="0"/>
              <w:adjustRightInd w:val="0"/>
              <w:rPr>
                <w:sz w:val="20"/>
                <w:szCs w:val="20"/>
              </w:rPr>
            </w:pPr>
          </w:p>
        </w:tc>
        <w:tc>
          <w:tcPr>
            <w:tcW w:w="1559" w:type="dxa"/>
            <w:tcBorders>
              <w:top w:val="single" w:sz="6" w:space="0" w:color="auto"/>
              <w:left w:val="single" w:sz="6" w:space="0" w:color="auto"/>
              <w:bottom w:val="single" w:sz="4" w:space="0" w:color="auto"/>
              <w:right w:val="single" w:sz="6" w:space="0" w:color="auto"/>
            </w:tcBorders>
            <w:tcMar>
              <w:top w:w="114" w:type="dxa"/>
              <w:left w:w="171" w:type="dxa"/>
              <w:bottom w:w="114" w:type="dxa"/>
              <w:right w:w="57" w:type="dxa"/>
            </w:tcMar>
          </w:tcPr>
          <w:p w14:paraId="6202164B" w14:textId="77777777" w:rsidR="00B57C03" w:rsidRPr="004E2A86" w:rsidRDefault="00B57C03" w:rsidP="00B34A00">
            <w:pPr>
              <w:widowControl w:val="0"/>
              <w:autoSpaceDE w:val="0"/>
              <w:autoSpaceDN w:val="0"/>
              <w:adjustRightInd w:val="0"/>
              <w:rPr>
                <w:sz w:val="20"/>
                <w:szCs w:val="20"/>
              </w:rPr>
            </w:pPr>
          </w:p>
        </w:tc>
        <w:tc>
          <w:tcPr>
            <w:tcW w:w="1453" w:type="dxa"/>
            <w:tcBorders>
              <w:top w:val="single" w:sz="6" w:space="0" w:color="auto"/>
              <w:left w:val="single" w:sz="6" w:space="0" w:color="auto"/>
              <w:bottom w:val="single" w:sz="4" w:space="0" w:color="auto"/>
              <w:right w:val="single" w:sz="6" w:space="0" w:color="auto"/>
            </w:tcBorders>
            <w:tcMar>
              <w:top w:w="114" w:type="dxa"/>
              <w:left w:w="171" w:type="dxa"/>
              <w:bottom w:w="114" w:type="dxa"/>
              <w:right w:w="57" w:type="dxa"/>
            </w:tcMar>
          </w:tcPr>
          <w:p w14:paraId="051E190F" w14:textId="77777777" w:rsidR="00B57C03" w:rsidRPr="004E2A86" w:rsidRDefault="00B57C03" w:rsidP="00B34A00">
            <w:pPr>
              <w:widowControl w:val="0"/>
              <w:autoSpaceDE w:val="0"/>
              <w:autoSpaceDN w:val="0"/>
              <w:adjustRightInd w:val="0"/>
              <w:rPr>
                <w:sz w:val="20"/>
                <w:szCs w:val="20"/>
              </w:rPr>
            </w:pPr>
          </w:p>
        </w:tc>
        <w:tc>
          <w:tcPr>
            <w:tcW w:w="1276" w:type="dxa"/>
            <w:tcBorders>
              <w:top w:val="single" w:sz="6" w:space="0" w:color="auto"/>
              <w:left w:val="single" w:sz="6" w:space="0" w:color="auto"/>
              <w:bottom w:val="single" w:sz="4" w:space="0" w:color="auto"/>
              <w:right w:val="single" w:sz="6" w:space="0" w:color="auto"/>
            </w:tcBorders>
            <w:tcMar>
              <w:top w:w="114" w:type="dxa"/>
              <w:left w:w="171" w:type="dxa"/>
              <w:bottom w:w="114" w:type="dxa"/>
              <w:right w:w="57" w:type="dxa"/>
            </w:tcMar>
          </w:tcPr>
          <w:p w14:paraId="6EB417CF" w14:textId="77777777" w:rsidR="00B57C03" w:rsidRPr="004E2A86" w:rsidRDefault="00B57C03" w:rsidP="00B34A00">
            <w:pPr>
              <w:widowControl w:val="0"/>
              <w:autoSpaceDE w:val="0"/>
              <w:autoSpaceDN w:val="0"/>
              <w:adjustRightInd w:val="0"/>
              <w:rPr>
                <w:sz w:val="20"/>
                <w:szCs w:val="20"/>
              </w:rPr>
            </w:pPr>
          </w:p>
        </w:tc>
      </w:tr>
    </w:tbl>
    <w:p w14:paraId="729BFD24" w14:textId="77777777" w:rsidR="00513D06" w:rsidRPr="004E2A86" w:rsidRDefault="00513D06" w:rsidP="00513D06">
      <w:pPr>
        <w:widowControl w:val="0"/>
        <w:autoSpaceDE w:val="0"/>
        <w:autoSpaceDN w:val="0"/>
        <w:adjustRightInd w:val="0"/>
        <w:rPr>
          <w:rFonts w:ascii="Calibri" w:hAnsi="Calibri"/>
          <w:sz w:val="22"/>
          <w:szCs w:val="22"/>
        </w:rPr>
      </w:pPr>
    </w:p>
    <w:p w14:paraId="654B30D5" w14:textId="77777777" w:rsidR="00513D06" w:rsidRPr="004E2A86" w:rsidRDefault="00513D06" w:rsidP="00513D06">
      <w:pPr>
        <w:widowControl w:val="0"/>
        <w:autoSpaceDE w:val="0"/>
        <w:autoSpaceDN w:val="0"/>
        <w:adjustRightInd w:val="0"/>
        <w:rPr>
          <w:rFonts w:ascii="Calibri" w:hAnsi="Calibri"/>
          <w:sz w:val="22"/>
          <w:szCs w:val="22"/>
        </w:rPr>
      </w:pPr>
    </w:p>
    <w:p w14:paraId="22B374CC" w14:textId="77777777" w:rsidR="00B34A00" w:rsidRPr="004E2A86" w:rsidRDefault="00B34A00" w:rsidP="00513D06">
      <w:pPr>
        <w:widowControl w:val="0"/>
        <w:autoSpaceDE w:val="0"/>
        <w:autoSpaceDN w:val="0"/>
        <w:adjustRightInd w:val="0"/>
        <w:rPr>
          <w:rFonts w:ascii="Calibri" w:hAnsi="Calibri"/>
          <w:sz w:val="22"/>
          <w:szCs w:val="22"/>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946"/>
      </w:tblGrid>
      <w:tr w:rsidR="00061322" w:rsidRPr="004E2A86" w14:paraId="1375340B" w14:textId="77777777" w:rsidTr="004E2A86">
        <w:tc>
          <w:tcPr>
            <w:tcW w:w="2268" w:type="dxa"/>
          </w:tcPr>
          <w:p w14:paraId="5859F764" w14:textId="77777777" w:rsidR="00061322" w:rsidRPr="004E2A86" w:rsidRDefault="00061322" w:rsidP="00132752">
            <w:pPr>
              <w:widowControl w:val="0"/>
              <w:autoSpaceDE w:val="0"/>
              <w:autoSpaceDN w:val="0"/>
              <w:adjustRightInd w:val="0"/>
            </w:pPr>
            <w:r w:rsidRPr="004E2A86">
              <w:t>Руководитель</w:t>
            </w:r>
          </w:p>
          <w:p w14:paraId="0E74A6D3" w14:textId="77777777" w:rsidR="00061322" w:rsidRPr="004E2A86" w:rsidRDefault="00061322" w:rsidP="00132752">
            <w:pPr>
              <w:widowControl w:val="0"/>
              <w:autoSpaceDE w:val="0"/>
              <w:autoSpaceDN w:val="0"/>
              <w:adjustRightInd w:val="0"/>
              <w:spacing w:line="360" w:lineRule="auto"/>
              <w:rPr>
                <w:vertAlign w:val="superscript"/>
              </w:rPr>
            </w:pPr>
            <w:r w:rsidRPr="004E2A86">
              <w:rPr>
                <w:vertAlign w:val="superscript"/>
              </w:rPr>
              <w:t xml:space="preserve">              (должность)</w:t>
            </w:r>
          </w:p>
        </w:tc>
        <w:tc>
          <w:tcPr>
            <w:tcW w:w="6946" w:type="dxa"/>
          </w:tcPr>
          <w:p w14:paraId="2C30AAEB" w14:textId="77777777" w:rsidR="00061322" w:rsidRPr="004E2A86" w:rsidRDefault="00061322" w:rsidP="00132752">
            <w:pPr>
              <w:widowControl w:val="0"/>
              <w:autoSpaceDE w:val="0"/>
              <w:autoSpaceDN w:val="0"/>
              <w:adjustRightInd w:val="0"/>
            </w:pPr>
            <w:r w:rsidRPr="004E2A86">
              <w:t>____________/_________________________________</w:t>
            </w:r>
          </w:p>
          <w:p w14:paraId="6219D109" w14:textId="77777777" w:rsidR="00061322" w:rsidRPr="004E2A86" w:rsidRDefault="00061322" w:rsidP="00132752">
            <w:pPr>
              <w:widowControl w:val="0"/>
              <w:autoSpaceDE w:val="0"/>
              <w:autoSpaceDN w:val="0"/>
              <w:adjustRightInd w:val="0"/>
              <w:spacing w:line="360" w:lineRule="auto"/>
            </w:pPr>
            <w:r w:rsidRPr="004E2A86">
              <w:rPr>
                <w:vertAlign w:val="superscript"/>
              </w:rPr>
              <w:t>(подпись)                               (расшифровка подписи)</w:t>
            </w:r>
          </w:p>
        </w:tc>
      </w:tr>
    </w:tbl>
    <w:p w14:paraId="1547059E" w14:textId="77777777" w:rsidR="00B57C03" w:rsidRPr="004E2A86" w:rsidRDefault="00B57C03" w:rsidP="008C2619">
      <w:pPr>
        <w:ind w:firstLine="709"/>
        <w:jc w:val="center"/>
      </w:pPr>
    </w:p>
    <w:p w14:paraId="60AF402F" w14:textId="77777777" w:rsidR="00B57C03" w:rsidRPr="004E2A86" w:rsidRDefault="00B57C03" w:rsidP="008C2619">
      <w:pPr>
        <w:ind w:firstLine="709"/>
        <w:jc w:val="center"/>
      </w:pPr>
    </w:p>
    <w:p w14:paraId="3E3E3759" w14:textId="77777777" w:rsidR="00B57C03" w:rsidRPr="004E2A86" w:rsidRDefault="00B57C03" w:rsidP="008C2619">
      <w:pPr>
        <w:ind w:firstLine="709"/>
        <w:jc w:val="center"/>
      </w:pPr>
    </w:p>
    <w:p w14:paraId="2AE14759" w14:textId="77777777" w:rsidR="00061322" w:rsidRPr="004E2A86" w:rsidRDefault="00061322" w:rsidP="008C2619">
      <w:pPr>
        <w:ind w:firstLine="709"/>
        <w:jc w:val="center"/>
      </w:pPr>
    </w:p>
    <w:p w14:paraId="1F7ADE7A" w14:textId="77777777" w:rsidR="00061322" w:rsidRPr="004E2A86" w:rsidRDefault="00061322" w:rsidP="008C2619">
      <w:pPr>
        <w:ind w:firstLine="709"/>
        <w:jc w:val="center"/>
      </w:pPr>
    </w:p>
    <w:p w14:paraId="1F4ED24D" w14:textId="77777777" w:rsidR="00061322" w:rsidRPr="004E2A86" w:rsidRDefault="00061322" w:rsidP="008C2619">
      <w:pPr>
        <w:ind w:firstLine="709"/>
        <w:jc w:val="center"/>
      </w:pPr>
    </w:p>
    <w:p w14:paraId="2DE685CD" w14:textId="77777777" w:rsidR="00061322" w:rsidRPr="004E2A86" w:rsidRDefault="00061322" w:rsidP="008C2619">
      <w:pPr>
        <w:ind w:firstLine="709"/>
        <w:jc w:val="center"/>
      </w:pPr>
    </w:p>
    <w:p w14:paraId="7FA7DB4A" w14:textId="77777777" w:rsidR="00061322" w:rsidRPr="004E2A86" w:rsidRDefault="00061322" w:rsidP="008C2619">
      <w:pPr>
        <w:ind w:firstLine="709"/>
        <w:jc w:val="center"/>
      </w:pPr>
    </w:p>
    <w:p w14:paraId="6594B392" w14:textId="77777777" w:rsidR="00061322" w:rsidRPr="004E2A86" w:rsidRDefault="00061322" w:rsidP="008C2619">
      <w:pPr>
        <w:ind w:firstLine="709"/>
        <w:jc w:val="center"/>
      </w:pPr>
    </w:p>
    <w:p w14:paraId="14B9D477" w14:textId="7B821598" w:rsidR="00061322" w:rsidRPr="004E2A86" w:rsidRDefault="00D0144E" w:rsidP="00D0144E">
      <w:pPr>
        <w:ind w:firstLine="709"/>
      </w:pPr>
      <w:r w:rsidRPr="004E2A86">
        <w:t xml:space="preserve">                                      СОГЛАСОВАНО:</w:t>
      </w:r>
    </w:p>
    <w:p w14:paraId="4F381393" w14:textId="77777777" w:rsidR="00061322" w:rsidRPr="004E2A86" w:rsidRDefault="00061322" w:rsidP="008C2619">
      <w:pPr>
        <w:ind w:firstLine="709"/>
        <w:jc w:val="center"/>
      </w:pPr>
    </w:p>
    <w:tbl>
      <w:tblPr>
        <w:tblW w:w="9214" w:type="dxa"/>
        <w:tblInd w:w="250" w:type="dxa"/>
        <w:tblLook w:val="04A0" w:firstRow="1" w:lastRow="0" w:firstColumn="1" w:lastColumn="0" w:noHBand="0" w:noVBand="1"/>
      </w:tblPr>
      <w:tblGrid>
        <w:gridCol w:w="4647"/>
        <w:gridCol w:w="4567"/>
      </w:tblGrid>
      <w:tr w:rsidR="004E2A86" w:rsidRPr="004E2A86" w14:paraId="0FA373BD" w14:textId="77777777" w:rsidTr="004E2A86">
        <w:trPr>
          <w:trHeight w:val="1293"/>
        </w:trPr>
        <w:tc>
          <w:tcPr>
            <w:tcW w:w="4647" w:type="dxa"/>
          </w:tcPr>
          <w:p w14:paraId="69CE757D" w14:textId="77777777" w:rsidR="004E2A86" w:rsidRPr="004E2A86" w:rsidRDefault="004E2A86" w:rsidP="000178F2">
            <w:pPr>
              <w:pStyle w:val="a8"/>
              <w:rPr>
                <w:rFonts w:ascii="Times New Roman" w:eastAsia="MS Mincho" w:hAnsi="Times New Roman" w:cs="Times New Roman"/>
                <w:b/>
                <w:sz w:val="24"/>
                <w:szCs w:val="24"/>
              </w:rPr>
            </w:pPr>
            <w:r w:rsidRPr="004E2A86">
              <w:rPr>
                <w:rFonts w:ascii="Times New Roman" w:eastAsia="MS Mincho" w:hAnsi="Times New Roman" w:cs="Times New Roman"/>
                <w:b/>
                <w:sz w:val="24"/>
                <w:szCs w:val="24"/>
              </w:rPr>
              <w:t>ЗАКАЗЧИК</w:t>
            </w:r>
          </w:p>
          <w:p w14:paraId="307E21DD" w14:textId="77777777" w:rsidR="004E2A86" w:rsidRPr="004E2A86" w:rsidRDefault="004E2A86" w:rsidP="000178F2">
            <w:pPr>
              <w:pStyle w:val="a8"/>
              <w:rPr>
                <w:rFonts w:ascii="Times New Roman" w:eastAsia="Calibri" w:hAnsi="Times New Roman" w:cs="Times New Roman"/>
                <w:bCs/>
                <w:i/>
                <w:sz w:val="24"/>
                <w:szCs w:val="24"/>
              </w:rPr>
            </w:pPr>
            <w:r w:rsidRPr="004E2A86">
              <w:rPr>
                <w:rFonts w:ascii="Times New Roman" w:eastAsia="Calibri" w:hAnsi="Times New Roman" w:cs="Times New Roman"/>
                <w:bCs/>
                <w:i/>
                <w:sz w:val="24"/>
                <w:szCs w:val="24"/>
              </w:rPr>
              <w:t>Руководитель</w:t>
            </w:r>
            <w:r>
              <w:rPr>
                <w:rFonts w:ascii="Times New Roman" w:eastAsia="Calibri" w:hAnsi="Times New Roman" w:cs="Times New Roman"/>
                <w:bCs/>
                <w:i/>
                <w:sz w:val="24"/>
                <w:szCs w:val="24"/>
              </w:rPr>
              <w:t xml:space="preserve"> (должность)</w:t>
            </w:r>
          </w:p>
          <w:p w14:paraId="71E5F2E0" w14:textId="77777777" w:rsidR="004E2A86" w:rsidRPr="004E2A86" w:rsidRDefault="004E2A86" w:rsidP="000178F2">
            <w:pPr>
              <w:pStyle w:val="a8"/>
              <w:rPr>
                <w:rFonts w:ascii="Times New Roman" w:eastAsia="Calibri" w:hAnsi="Times New Roman" w:cs="Times New Roman"/>
                <w:bCs/>
                <w:i/>
                <w:sz w:val="24"/>
                <w:szCs w:val="24"/>
              </w:rPr>
            </w:pPr>
            <w:r w:rsidRPr="004E2A86">
              <w:rPr>
                <w:rFonts w:ascii="Times New Roman" w:eastAsia="Calibri" w:hAnsi="Times New Roman" w:cs="Times New Roman"/>
                <w:bCs/>
                <w:i/>
                <w:sz w:val="24"/>
                <w:szCs w:val="24"/>
              </w:rPr>
              <w:t>Наименование организации</w:t>
            </w:r>
          </w:p>
          <w:p w14:paraId="1DA3622E" w14:textId="77777777" w:rsidR="004E2A86" w:rsidRPr="004E2A86" w:rsidRDefault="004E2A86" w:rsidP="000178F2">
            <w:pPr>
              <w:pStyle w:val="a8"/>
              <w:rPr>
                <w:rFonts w:ascii="Times New Roman" w:hAnsi="Times New Roman" w:cs="Times New Roman"/>
                <w:b/>
                <w:sz w:val="24"/>
                <w:szCs w:val="24"/>
              </w:rPr>
            </w:pPr>
            <w:r w:rsidRPr="004E2A86">
              <w:rPr>
                <w:rFonts w:ascii="Times New Roman" w:eastAsia="MS Mincho" w:hAnsi="Times New Roman" w:cs="Times New Roman"/>
                <w:sz w:val="24"/>
                <w:szCs w:val="24"/>
              </w:rPr>
              <w:t xml:space="preserve">_________________________  </w:t>
            </w:r>
            <w:r w:rsidRPr="004E2A86">
              <w:rPr>
                <w:rFonts w:ascii="Times New Roman" w:eastAsia="Calibri" w:hAnsi="Times New Roman" w:cs="Times New Roman"/>
                <w:bCs/>
                <w:sz w:val="24"/>
                <w:szCs w:val="24"/>
              </w:rPr>
              <w:t>ФИО</w:t>
            </w:r>
          </w:p>
        </w:tc>
        <w:tc>
          <w:tcPr>
            <w:tcW w:w="4567" w:type="dxa"/>
          </w:tcPr>
          <w:p w14:paraId="1FFA3A48" w14:textId="77777777" w:rsidR="004E2A86" w:rsidRPr="004E2A86" w:rsidRDefault="004E2A86" w:rsidP="000178F2">
            <w:pPr>
              <w:rPr>
                <w:rFonts w:eastAsia="MS Mincho"/>
                <w:b/>
              </w:rPr>
            </w:pPr>
            <w:r w:rsidRPr="004E2A86">
              <w:rPr>
                <w:rFonts w:eastAsia="MS Mincho"/>
                <w:b/>
              </w:rPr>
              <w:t>ИСПОЛНИТЕЛЬ</w:t>
            </w:r>
          </w:p>
          <w:p w14:paraId="5D9A9F24" w14:textId="77777777" w:rsidR="004E2A86" w:rsidRPr="004E2A86" w:rsidRDefault="004E2A86" w:rsidP="000178F2">
            <w:r w:rsidRPr="004E2A86">
              <w:t>Главный врач</w:t>
            </w:r>
          </w:p>
          <w:p w14:paraId="0FD810C2" w14:textId="77777777" w:rsidR="004E2A86" w:rsidRPr="004E2A86" w:rsidRDefault="004E2A86" w:rsidP="000178F2">
            <w:pPr>
              <w:rPr>
                <w:rFonts w:eastAsia="MS Mincho"/>
              </w:rPr>
            </w:pPr>
            <w:r w:rsidRPr="004E2A86">
              <w:rPr>
                <w:rFonts w:eastAsia="MS Mincho"/>
              </w:rPr>
              <w:t>ФГБУ «Центр госсанэпиднадзора»</w:t>
            </w:r>
          </w:p>
          <w:p w14:paraId="6F078C6F" w14:textId="77777777" w:rsidR="004E2A86" w:rsidRPr="004E2A86" w:rsidRDefault="004E2A86" w:rsidP="000178F2">
            <w:pPr>
              <w:rPr>
                <w:b/>
              </w:rPr>
            </w:pPr>
            <w:r w:rsidRPr="004E2A86">
              <w:rPr>
                <w:rFonts w:eastAsia="MS Mincho"/>
              </w:rPr>
              <w:t>__________________ В.В. Мальцев</w:t>
            </w:r>
          </w:p>
        </w:tc>
      </w:tr>
    </w:tbl>
    <w:p w14:paraId="225BB5A0" w14:textId="1C00F69E" w:rsidR="00B57C03" w:rsidRPr="00B34A00" w:rsidRDefault="00B57C03" w:rsidP="004E3E9D">
      <w:pPr>
        <w:ind w:firstLine="709"/>
        <w:jc w:val="center"/>
        <w:rPr>
          <w:sz w:val="22"/>
          <w:szCs w:val="22"/>
        </w:rPr>
      </w:pPr>
    </w:p>
    <w:sectPr w:rsidR="00B57C03" w:rsidRPr="00B34A00" w:rsidSect="004E3E9D">
      <w:pgSz w:w="11906" w:h="16838" w:code="9"/>
      <w:pgMar w:top="851" w:right="851" w:bottom="851"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7650C" w14:textId="77777777" w:rsidR="00606FBD" w:rsidRDefault="00606FBD">
      <w:r>
        <w:separator/>
      </w:r>
    </w:p>
  </w:endnote>
  <w:endnote w:type="continuationSeparator" w:id="0">
    <w:p w14:paraId="27C7DF5F" w14:textId="77777777" w:rsidR="00606FBD" w:rsidRDefault="00606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B6BC4" w14:textId="77777777" w:rsidR="0075015A" w:rsidRDefault="00CC359B">
    <w:pPr>
      <w:pStyle w:val="a5"/>
      <w:framePr w:wrap="around" w:vAnchor="text" w:hAnchor="margin" w:xAlign="right" w:y="1"/>
      <w:rPr>
        <w:rStyle w:val="a7"/>
      </w:rPr>
    </w:pPr>
    <w:r>
      <w:rPr>
        <w:rStyle w:val="a7"/>
      </w:rPr>
      <w:fldChar w:fldCharType="begin"/>
    </w:r>
    <w:r w:rsidR="0075015A">
      <w:rPr>
        <w:rStyle w:val="a7"/>
      </w:rPr>
      <w:instrText xml:space="preserve">PAGE  </w:instrText>
    </w:r>
    <w:r>
      <w:rPr>
        <w:rStyle w:val="a7"/>
      </w:rPr>
      <w:fldChar w:fldCharType="end"/>
    </w:r>
  </w:p>
  <w:p w14:paraId="1051EF96" w14:textId="77777777" w:rsidR="0075015A" w:rsidRDefault="0075015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880561"/>
      <w:docPartObj>
        <w:docPartGallery w:val="Page Numbers (Bottom of Page)"/>
        <w:docPartUnique/>
      </w:docPartObj>
    </w:sdtPr>
    <w:sdtEndPr/>
    <w:sdtContent>
      <w:p w14:paraId="6021956D" w14:textId="3CB70BD7" w:rsidR="009D04FD" w:rsidRDefault="009D04FD">
        <w:pPr>
          <w:pStyle w:val="a5"/>
          <w:jc w:val="right"/>
        </w:pPr>
        <w:r>
          <w:fldChar w:fldCharType="begin"/>
        </w:r>
        <w:r>
          <w:instrText>PAGE   \* MERGEFORMAT</w:instrText>
        </w:r>
        <w:r>
          <w:fldChar w:fldCharType="separate"/>
        </w:r>
        <w:r w:rsidR="003D35B5">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744244"/>
      <w:temporary/>
      <w:showingPlcHdr/>
    </w:sdtPr>
    <w:sdtEndPr/>
    <w:sdtContent>
      <w:p w14:paraId="2DC929B6" w14:textId="77777777" w:rsidR="00C554C5" w:rsidRDefault="00C554C5">
        <w:pPr>
          <w:pStyle w:val="a5"/>
        </w:pPr>
        <w:r>
          <w:t>[Введите текст]</w:t>
        </w:r>
      </w:p>
    </w:sdtContent>
  </w:sdt>
  <w:p w14:paraId="1951FDEA" w14:textId="77777777" w:rsidR="00C554C5" w:rsidRDefault="00C554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F31DF" w14:textId="77777777" w:rsidR="00606FBD" w:rsidRDefault="00606FBD">
      <w:r>
        <w:separator/>
      </w:r>
    </w:p>
  </w:footnote>
  <w:footnote w:type="continuationSeparator" w:id="0">
    <w:p w14:paraId="73712C90" w14:textId="77777777" w:rsidR="00606FBD" w:rsidRDefault="00606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4100"/>
    <w:multiLevelType w:val="hybridMultilevel"/>
    <w:tmpl w:val="691E19AC"/>
    <w:lvl w:ilvl="0" w:tplc="705C030E">
      <w:start w:val="7"/>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nsid w:val="26B81645"/>
    <w:multiLevelType w:val="hybridMultilevel"/>
    <w:tmpl w:val="57EA16D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181D59"/>
    <w:multiLevelType w:val="multilevel"/>
    <w:tmpl w:val="34A29A14"/>
    <w:lvl w:ilvl="0">
      <w:start w:val="1"/>
      <w:numFmt w:val="decimal"/>
      <w:lvlText w:val="%1."/>
      <w:lvlJc w:val="left"/>
      <w:pPr>
        <w:ind w:left="360" w:hanging="360"/>
      </w:pPr>
      <w:rPr>
        <w:rFonts w:hint="default"/>
      </w:rPr>
    </w:lvl>
    <w:lvl w:ilvl="1">
      <w:start w:val="1"/>
      <w:numFmt w:val="decimal"/>
      <w:isLgl/>
      <w:lvlText w:val="%1.%2."/>
      <w:lvlJc w:val="left"/>
      <w:pPr>
        <w:ind w:left="2719" w:hanging="45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1080" w:hanging="108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440" w:hanging="144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800" w:hanging="1800"/>
      </w:pPr>
      <w:rPr>
        <w:rFonts w:hint="default"/>
        <w:sz w:val="24"/>
      </w:rPr>
    </w:lvl>
  </w:abstractNum>
  <w:abstractNum w:abstractNumId="3">
    <w:nsid w:val="4A636B97"/>
    <w:multiLevelType w:val="hybridMultilevel"/>
    <w:tmpl w:val="4EE4F85E"/>
    <w:lvl w:ilvl="0" w:tplc="C8A62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D9B6607"/>
    <w:multiLevelType w:val="hybridMultilevel"/>
    <w:tmpl w:val="D55480A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F83353"/>
    <w:multiLevelType w:val="hybridMultilevel"/>
    <w:tmpl w:val="DDB4E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1A0403"/>
    <w:multiLevelType w:val="multilevel"/>
    <w:tmpl w:val="5F721DE6"/>
    <w:lvl w:ilvl="0">
      <w:start w:val="1"/>
      <w:numFmt w:val="decimal"/>
      <w:lvlText w:val="%1."/>
      <w:lvlJc w:val="left"/>
      <w:pPr>
        <w:tabs>
          <w:tab w:val="num" w:pos="-66"/>
        </w:tabs>
        <w:ind w:left="-66" w:hanging="360"/>
      </w:pPr>
      <w:rPr>
        <w:rFonts w:hint="default"/>
      </w:rPr>
    </w:lvl>
    <w:lvl w:ilvl="1">
      <w:start w:val="1"/>
      <w:numFmt w:val="decimal"/>
      <w:isLgl/>
      <w:lvlText w:val="%1.%2"/>
      <w:lvlJc w:val="left"/>
      <w:pPr>
        <w:tabs>
          <w:tab w:val="num" w:pos="24"/>
        </w:tabs>
        <w:ind w:left="24" w:hanging="450"/>
      </w:pPr>
      <w:rPr>
        <w:rFonts w:hint="default"/>
      </w:rPr>
    </w:lvl>
    <w:lvl w:ilvl="2">
      <w:start w:val="1"/>
      <w:numFmt w:val="decimal"/>
      <w:isLgl/>
      <w:lvlText w:val="%1.%2.%3"/>
      <w:lvlJc w:val="left"/>
      <w:pPr>
        <w:tabs>
          <w:tab w:val="num" w:pos="294"/>
        </w:tabs>
        <w:ind w:left="294" w:hanging="720"/>
      </w:pPr>
      <w:rPr>
        <w:rFonts w:hint="default"/>
      </w:rPr>
    </w:lvl>
    <w:lvl w:ilvl="3">
      <w:start w:val="1"/>
      <w:numFmt w:val="decimal"/>
      <w:isLgl/>
      <w:lvlText w:val="%1.%2.%3.%4"/>
      <w:lvlJc w:val="left"/>
      <w:pPr>
        <w:tabs>
          <w:tab w:val="num" w:pos="654"/>
        </w:tabs>
        <w:ind w:left="654" w:hanging="1080"/>
      </w:pPr>
      <w:rPr>
        <w:rFonts w:hint="default"/>
      </w:rPr>
    </w:lvl>
    <w:lvl w:ilvl="4">
      <w:start w:val="1"/>
      <w:numFmt w:val="decimal"/>
      <w:isLgl/>
      <w:lvlText w:val="%1.%2.%3.%4.%5"/>
      <w:lvlJc w:val="left"/>
      <w:pPr>
        <w:tabs>
          <w:tab w:val="num" w:pos="654"/>
        </w:tabs>
        <w:ind w:left="654" w:hanging="1080"/>
      </w:pPr>
      <w:rPr>
        <w:rFonts w:hint="default"/>
      </w:rPr>
    </w:lvl>
    <w:lvl w:ilvl="5">
      <w:start w:val="1"/>
      <w:numFmt w:val="decimal"/>
      <w:isLgl/>
      <w:lvlText w:val="%1.%2.%3.%4.%5.%6"/>
      <w:lvlJc w:val="left"/>
      <w:pPr>
        <w:tabs>
          <w:tab w:val="num" w:pos="1014"/>
        </w:tabs>
        <w:ind w:left="1014" w:hanging="1440"/>
      </w:pPr>
      <w:rPr>
        <w:rFonts w:hint="default"/>
      </w:rPr>
    </w:lvl>
    <w:lvl w:ilvl="6">
      <w:start w:val="1"/>
      <w:numFmt w:val="decimal"/>
      <w:isLgl/>
      <w:lvlText w:val="%1.%2.%3.%4.%5.%6.%7"/>
      <w:lvlJc w:val="left"/>
      <w:pPr>
        <w:tabs>
          <w:tab w:val="num" w:pos="1014"/>
        </w:tabs>
        <w:ind w:left="1014" w:hanging="1440"/>
      </w:pPr>
      <w:rPr>
        <w:rFonts w:hint="default"/>
      </w:rPr>
    </w:lvl>
    <w:lvl w:ilvl="7">
      <w:start w:val="1"/>
      <w:numFmt w:val="decimal"/>
      <w:isLgl/>
      <w:lvlText w:val="%1.%2.%3.%4.%5.%6.%7.%8"/>
      <w:lvlJc w:val="left"/>
      <w:pPr>
        <w:tabs>
          <w:tab w:val="num" w:pos="1374"/>
        </w:tabs>
        <w:ind w:left="1374" w:hanging="1800"/>
      </w:pPr>
      <w:rPr>
        <w:rFonts w:hint="default"/>
      </w:rPr>
    </w:lvl>
    <w:lvl w:ilvl="8">
      <w:start w:val="1"/>
      <w:numFmt w:val="decimal"/>
      <w:isLgl/>
      <w:lvlText w:val="%1.%2.%3.%4.%5.%6.%7.%8.%9"/>
      <w:lvlJc w:val="left"/>
      <w:pPr>
        <w:tabs>
          <w:tab w:val="num" w:pos="1734"/>
        </w:tabs>
        <w:ind w:left="1734" w:hanging="2160"/>
      </w:pPr>
      <w:rPr>
        <w:rFonts w:hint="default"/>
      </w:rPr>
    </w:lvl>
  </w:abstractNum>
  <w:abstractNum w:abstractNumId="7">
    <w:nsid w:val="76142C83"/>
    <w:multiLevelType w:val="hybridMultilevel"/>
    <w:tmpl w:val="AFB89132"/>
    <w:lvl w:ilvl="0" w:tplc="A2A2B906">
      <w:start w:val="5"/>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2"/>
  </w:num>
  <w:num w:numId="4">
    <w:abstractNumId w:val="0"/>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C6318"/>
    <w:rsid w:val="00003F58"/>
    <w:rsid w:val="00006AC8"/>
    <w:rsid w:val="0001655A"/>
    <w:rsid w:val="0001663D"/>
    <w:rsid w:val="0001684D"/>
    <w:rsid w:val="00024098"/>
    <w:rsid w:val="00026592"/>
    <w:rsid w:val="00034D31"/>
    <w:rsid w:val="00042944"/>
    <w:rsid w:val="00050DA3"/>
    <w:rsid w:val="00052609"/>
    <w:rsid w:val="00053A29"/>
    <w:rsid w:val="00061322"/>
    <w:rsid w:val="00062673"/>
    <w:rsid w:val="000706B6"/>
    <w:rsid w:val="000744B7"/>
    <w:rsid w:val="00077B56"/>
    <w:rsid w:val="0008202F"/>
    <w:rsid w:val="00082CC5"/>
    <w:rsid w:val="00094245"/>
    <w:rsid w:val="00096E67"/>
    <w:rsid w:val="00097D6B"/>
    <w:rsid w:val="00097DF8"/>
    <w:rsid w:val="000A7F40"/>
    <w:rsid w:val="000B040D"/>
    <w:rsid w:val="000B0A82"/>
    <w:rsid w:val="000C0859"/>
    <w:rsid w:val="000C3CC8"/>
    <w:rsid w:val="000C47FC"/>
    <w:rsid w:val="000C6AE2"/>
    <w:rsid w:val="000E0289"/>
    <w:rsid w:val="000F1CB0"/>
    <w:rsid w:val="000F4631"/>
    <w:rsid w:val="000F64DF"/>
    <w:rsid w:val="001061BA"/>
    <w:rsid w:val="00110DC2"/>
    <w:rsid w:val="00110FEE"/>
    <w:rsid w:val="00112BC7"/>
    <w:rsid w:val="001252B4"/>
    <w:rsid w:val="001339B7"/>
    <w:rsid w:val="00141319"/>
    <w:rsid w:val="00141A96"/>
    <w:rsid w:val="00144247"/>
    <w:rsid w:val="0015305E"/>
    <w:rsid w:val="0016133B"/>
    <w:rsid w:val="0016645C"/>
    <w:rsid w:val="00167DD7"/>
    <w:rsid w:val="00175886"/>
    <w:rsid w:val="00180519"/>
    <w:rsid w:val="0018798B"/>
    <w:rsid w:val="00192E61"/>
    <w:rsid w:val="00193BB2"/>
    <w:rsid w:val="0019537B"/>
    <w:rsid w:val="001A454E"/>
    <w:rsid w:val="001C68CD"/>
    <w:rsid w:val="001D7753"/>
    <w:rsid w:val="001E14D1"/>
    <w:rsid w:val="001E4C12"/>
    <w:rsid w:val="001E6F4E"/>
    <w:rsid w:val="001F5822"/>
    <w:rsid w:val="001F6A37"/>
    <w:rsid w:val="002047ED"/>
    <w:rsid w:val="0020610D"/>
    <w:rsid w:val="00206B36"/>
    <w:rsid w:val="002133A8"/>
    <w:rsid w:val="00216370"/>
    <w:rsid w:val="00220FFC"/>
    <w:rsid w:val="00232754"/>
    <w:rsid w:val="002345A9"/>
    <w:rsid w:val="00243160"/>
    <w:rsid w:val="00253AF5"/>
    <w:rsid w:val="0025471D"/>
    <w:rsid w:val="00254FCE"/>
    <w:rsid w:val="0026179F"/>
    <w:rsid w:val="00263077"/>
    <w:rsid w:val="0027208F"/>
    <w:rsid w:val="0027210F"/>
    <w:rsid w:val="00273B71"/>
    <w:rsid w:val="002813B5"/>
    <w:rsid w:val="00283935"/>
    <w:rsid w:val="0029230F"/>
    <w:rsid w:val="00292E06"/>
    <w:rsid w:val="0029537C"/>
    <w:rsid w:val="0029783E"/>
    <w:rsid w:val="002B107F"/>
    <w:rsid w:val="002B2D02"/>
    <w:rsid w:val="002C3766"/>
    <w:rsid w:val="002D1A34"/>
    <w:rsid w:val="002E3938"/>
    <w:rsid w:val="002E6FB9"/>
    <w:rsid w:val="002E6FBD"/>
    <w:rsid w:val="002F3437"/>
    <w:rsid w:val="002F4DE6"/>
    <w:rsid w:val="002F6C08"/>
    <w:rsid w:val="002F6D2E"/>
    <w:rsid w:val="002F7F68"/>
    <w:rsid w:val="00304BAA"/>
    <w:rsid w:val="003108B8"/>
    <w:rsid w:val="00310C54"/>
    <w:rsid w:val="003112CC"/>
    <w:rsid w:val="00313E8E"/>
    <w:rsid w:val="00315FEA"/>
    <w:rsid w:val="0031738F"/>
    <w:rsid w:val="00324394"/>
    <w:rsid w:val="00330F4B"/>
    <w:rsid w:val="00337706"/>
    <w:rsid w:val="00343D7B"/>
    <w:rsid w:val="00352A13"/>
    <w:rsid w:val="00354D43"/>
    <w:rsid w:val="00361881"/>
    <w:rsid w:val="003648C4"/>
    <w:rsid w:val="00364CA4"/>
    <w:rsid w:val="00365B4E"/>
    <w:rsid w:val="00366534"/>
    <w:rsid w:val="00367917"/>
    <w:rsid w:val="00375028"/>
    <w:rsid w:val="003753B9"/>
    <w:rsid w:val="00382321"/>
    <w:rsid w:val="00394E20"/>
    <w:rsid w:val="003978C1"/>
    <w:rsid w:val="003B3FDD"/>
    <w:rsid w:val="003B4F50"/>
    <w:rsid w:val="003B7A9D"/>
    <w:rsid w:val="003C0165"/>
    <w:rsid w:val="003C1DB1"/>
    <w:rsid w:val="003C632B"/>
    <w:rsid w:val="003D0DAD"/>
    <w:rsid w:val="003D2712"/>
    <w:rsid w:val="003D35B5"/>
    <w:rsid w:val="003E187D"/>
    <w:rsid w:val="003E5E64"/>
    <w:rsid w:val="003F2777"/>
    <w:rsid w:val="003F3023"/>
    <w:rsid w:val="003F3C06"/>
    <w:rsid w:val="003F49D6"/>
    <w:rsid w:val="0040273C"/>
    <w:rsid w:val="00402948"/>
    <w:rsid w:val="00404EF1"/>
    <w:rsid w:val="004128F2"/>
    <w:rsid w:val="00414A8C"/>
    <w:rsid w:val="00425C10"/>
    <w:rsid w:val="004331E2"/>
    <w:rsid w:val="0043627B"/>
    <w:rsid w:val="004403AD"/>
    <w:rsid w:val="00442909"/>
    <w:rsid w:val="00442C82"/>
    <w:rsid w:val="00447317"/>
    <w:rsid w:val="00447BC7"/>
    <w:rsid w:val="00450658"/>
    <w:rsid w:val="00454069"/>
    <w:rsid w:val="00454AF9"/>
    <w:rsid w:val="00462BB4"/>
    <w:rsid w:val="00465C3F"/>
    <w:rsid w:val="00472439"/>
    <w:rsid w:val="00473705"/>
    <w:rsid w:val="00477867"/>
    <w:rsid w:val="00480056"/>
    <w:rsid w:val="00485C8A"/>
    <w:rsid w:val="00492B97"/>
    <w:rsid w:val="00494A67"/>
    <w:rsid w:val="00495418"/>
    <w:rsid w:val="004A1F75"/>
    <w:rsid w:val="004A333D"/>
    <w:rsid w:val="004A590F"/>
    <w:rsid w:val="004B1B38"/>
    <w:rsid w:val="004B3C56"/>
    <w:rsid w:val="004B5148"/>
    <w:rsid w:val="004B5500"/>
    <w:rsid w:val="004C4683"/>
    <w:rsid w:val="004C483C"/>
    <w:rsid w:val="004C4C69"/>
    <w:rsid w:val="004C72CA"/>
    <w:rsid w:val="004C75C1"/>
    <w:rsid w:val="004D1206"/>
    <w:rsid w:val="004D3748"/>
    <w:rsid w:val="004D43E8"/>
    <w:rsid w:val="004E0F7A"/>
    <w:rsid w:val="004E2A86"/>
    <w:rsid w:val="004E3E9D"/>
    <w:rsid w:val="004F3B09"/>
    <w:rsid w:val="004F786D"/>
    <w:rsid w:val="00501099"/>
    <w:rsid w:val="00512720"/>
    <w:rsid w:val="00513CE2"/>
    <w:rsid w:val="00513D06"/>
    <w:rsid w:val="00533A4B"/>
    <w:rsid w:val="005347EE"/>
    <w:rsid w:val="0053561C"/>
    <w:rsid w:val="00542D6B"/>
    <w:rsid w:val="00543EB5"/>
    <w:rsid w:val="005463E3"/>
    <w:rsid w:val="00546577"/>
    <w:rsid w:val="0054715E"/>
    <w:rsid w:val="00553271"/>
    <w:rsid w:val="005532EF"/>
    <w:rsid w:val="00557C55"/>
    <w:rsid w:val="00567BA5"/>
    <w:rsid w:val="00571538"/>
    <w:rsid w:val="00584338"/>
    <w:rsid w:val="005908B3"/>
    <w:rsid w:val="005941F4"/>
    <w:rsid w:val="00596EDB"/>
    <w:rsid w:val="005A0D4D"/>
    <w:rsid w:val="005A1287"/>
    <w:rsid w:val="005A31E5"/>
    <w:rsid w:val="005B472A"/>
    <w:rsid w:val="005E29BD"/>
    <w:rsid w:val="005F306E"/>
    <w:rsid w:val="005F5A5B"/>
    <w:rsid w:val="0060144A"/>
    <w:rsid w:val="0060261E"/>
    <w:rsid w:val="00603525"/>
    <w:rsid w:val="006066AC"/>
    <w:rsid w:val="00606FBD"/>
    <w:rsid w:val="006102F0"/>
    <w:rsid w:val="00612CEB"/>
    <w:rsid w:val="00613157"/>
    <w:rsid w:val="00614DF1"/>
    <w:rsid w:val="006162B8"/>
    <w:rsid w:val="00620ADC"/>
    <w:rsid w:val="0062505D"/>
    <w:rsid w:val="006250FF"/>
    <w:rsid w:val="00632669"/>
    <w:rsid w:val="00632F6F"/>
    <w:rsid w:val="006357F0"/>
    <w:rsid w:val="00636882"/>
    <w:rsid w:val="00642881"/>
    <w:rsid w:val="00643671"/>
    <w:rsid w:val="00647736"/>
    <w:rsid w:val="006504C1"/>
    <w:rsid w:val="006520EB"/>
    <w:rsid w:val="0065289D"/>
    <w:rsid w:val="00653023"/>
    <w:rsid w:val="00657D85"/>
    <w:rsid w:val="00664645"/>
    <w:rsid w:val="00672A1E"/>
    <w:rsid w:val="00694524"/>
    <w:rsid w:val="0069766E"/>
    <w:rsid w:val="006A010C"/>
    <w:rsid w:val="006A3EB3"/>
    <w:rsid w:val="006A635D"/>
    <w:rsid w:val="006B3DA1"/>
    <w:rsid w:val="006C261A"/>
    <w:rsid w:val="006C45F6"/>
    <w:rsid w:val="006D2D8B"/>
    <w:rsid w:val="006D4285"/>
    <w:rsid w:val="006E1F56"/>
    <w:rsid w:val="006E23EE"/>
    <w:rsid w:val="006E4DB6"/>
    <w:rsid w:val="006E7E85"/>
    <w:rsid w:val="006F2C26"/>
    <w:rsid w:val="006F4674"/>
    <w:rsid w:val="006F7B1F"/>
    <w:rsid w:val="006F7CA8"/>
    <w:rsid w:val="007037EC"/>
    <w:rsid w:val="007048DF"/>
    <w:rsid w:val="007055D3"/>
    <w:rsid w:val="00705D76"/>
    <w:rsid w:val="00711AC5"/>
    <w:rsid w:val="0072310D"/>
    <w:rsid w:val="00723631"/>
    <w:rsid w:val="00726166"/>
    <w:rsid w:val="00733E85"/>
    <w:rsid w:val="00734A80"/>
    <w:rsid w:val="0073633B"/>
    <w:rsid w:val="0073750A"/>
    <w:rsid w:val="00741D91"/>
    <w:rsid w:val="007430FF"/>
    <w:rsid w:val="0074648C"/>
    <w:rsid w:val="0075015A"/>
    <w:rsid w:val="00751219"/>
    <w:rsid w:val="00766874"/>
    <w:rsid w:val="00766AC6"/>
    <w:rsid w:val="00770E85"/>
    <w:rsid w:val="00771E7D"/>
    <w:rsid w:val="007731C0"/>
    <w:rsid w:val="00774B23"/>
    <w:rsid w:val="00790222"/>
    <w:rsid w:val="00796017"/>
    <w:rsid w:val="0079683B"/>
    <w:rsid w:val="007A0250"/>
    <w:rsid w:val="007A127A"/>
    <w:rsid w:val="007A7F03"/>
    <w:rsid w:val="007C2E60"/>
    <w:rsid w:val="007C3B11"/>
    <w:rsid w:val="007C7258"/>
    <w:rsid w:val="007C7940"/>
    <w:rsid w:val="007D336C"/>
    <w:rsid w:val="007D5F56"/>
    <w:rsid w:val="007E2F40"/>
    <w:rsid w:val="007F4763"/>
    <w:rsid w:val="008010E6"/>
    <w:rsid w:val="008041EA"/>
    <w:rsid w:val="008116A7"/>
    <w:rsid w:val="00817782"/>
    <w:rsid w:val="0082072C"/>
    <w:rsid w:val="0082090E"/>
    <w:rsid w:val="00820ED6"/>
    <w:rsid w:val="008226D1"/>
    <w:rsid w:val="00822E57"/>
    <w:rsid w:val="00823980"/>
    <w:rsid w:val="008243B2"/>
    <w:rsid w:val="008250B8"/>
    <w:rsid w:val="008251C0"/>
    <w:rsid w:val="00826E24"/>
    <w:rsid w:val="00832BB6"/>
    <w:rsid w:val="00834C97"/>
    <w:rsid w:val="00862788"/>
    <w:rsid w:val="008727FC"/>
    <w:rsid w:val="00873C1F"/>
    <w:rsid w:val="00875F83"/>
    <w:rsid w:val="00877B42"/>
    <w:rsid w:val="0088137D"/>
    <w:rsid w:val="00882EE1"/>
    <w:rsid w:val="00883087"/>
    <w:rsid w:val="008836FD"/>
    <w:rsid w:val="00886A0E"/>
    <w:rsid w:val="008871BB"/>
    <w:rsid w:val="008935DB"/>
    <w:rsid w:val="008974D5"/>
    <w:rsid w:val="00897B13"/>
    <w:rsid w:val="008A733B"/>
    <w:rsid w:val="008C2619"/>
    <w:rsid w:val="008D55E8"/>
    <w:rsid w:val="008E373F"/>
    <w:rsid w:val="008E6AA5"/>
    <w:rsid w:val="008E6C72"/>
    <w:rsid w:val="008F5F57"/>
    <w:rsid w:val="009020FB"/>
    <w:rsid w:val="00903D34"/>
    <w:rsid w:val="009109CC"/>
    <w:rsid w:val="00914BA6"/>
    <w:rsid w:val="0092041F"/>
    <w:rsid w:val="00920BEA"/>
    <w:rsid w:val="009221D8"/>
    <w:rsid w:val="00932604"/>
    <w:rsid w:val="00933F16"/>
    <w:rsid w:val="00935454"/>
    <w:rsid w:val="00941D1B"/>
    <w:rsid w:val="009432A4"/>
    <w:rsid w:val="00953967"/>
    <w:rsid w:val="009649B5"/>
    <w:rsid w:val="00970AE6"/>
    <w:rsid w:val="00975842"/>
    <w:rsid w:val="009773FE"/>
    <w:rsid w:val="00991B62"/>
    <w:rsid w:val="009A019D"/>
    <w:rsid w:val="009A3A3C"/>
    <w:rsid w:val="009A67E0"/>
    <w:rsid w:val="009B5297"/>
    <w:rsid w:val="009B742F"/>
    <w:rsid w:val="009C0A17"/>
    <w:rsid w:val="009C433B"/>
    <w:rsid w:val="009C6750"/>
    <w:rsid w:val="009C7083"/>
    <w:rsid w:val="009D04FD"/>
    <w:rsid w:val="009D5F02"/>
    <w:rsid w:val="009E43BA"/>
    <w:rsid w:val="009E5D6B"/>
    <w:rsid w:val="009F49C5"/>
    <w:rsid w:val="009F64CF"/>
    <w:rsid w:val="00A00418"/>
    <w:rsid w:val="00A01D60"/>
    <w:rsid w:val="00A15263"/>
    <w:rsid w:val="00A21816"/>
    <w:rsid w:val="00A27231"/>
    <w:rsid w:val="00A32F70"/>
    <w:rsid w:val="00A3333C"/>
    <w:rsid w:val="00A34DDF"/>
    <w:rsid w:val="00A40E94"/>
    <w:rsid w:val="00A440C9"/>
    <w:rsid w:val="00A555C3"/>
    <w:rsid w:val="00A56769"/>
    <w:rsid w:val="00A64DDE"/>
    <w:rsid w:val="00A66756"/>
    <w:rsid w:val="00A73BE3"/>
    <w:rsid w:val="00A74AA4"/>
    <w:rsid w:val="00A74E1F"/>
    <w:rsid w:val="00A762A1"/>
    <w:rsid w:val="00A76357"/>
    <w:rsid w:val="00A84660"/>
    <w:rsid w:val="00A95B03"/>
    <w:rsid w:val="00AB2B54"/>
    <w:rsid w:val="00AB7558"/>
    <w:rsid w:val="00AC0FDC"/>
    <w:rsid w:val="00AC6318"/>
    <w:rsid w:val="00AD1890"/>
    <w:rsid w:val="00AD4A13"/>
    <w:rsid w:val="00AE3591"/>
    <w:rsid w:val="00AE3719"/>
    <w:rsid w:val="00AE5E04"/>
    <w:rsid w:val="00AF3477"/>
    <w:rsid w:val="00B01423"/>
    <w:rsid w:val="00B0152D"/>
    <w:rsid w:val="00B024F2"/>
    <w:rsid w:val="00B03FBF"/>
    <w:rsid w:val="00B05317"/>
    <w:rsid w:val="00B05525"/>
    <w:rsid w:val="00B078D6"/>
    <w:rsid w:val="00B1717D"/>
    <w:rsid w:val="00B327E2"/>
    <w:rsid w:val="00B3318D"/>
    <w:rsid w:val="00B34A00"/>
    <w:rsid w:val="00B3663A"/>
    <w:rsid w:val="00B4005C"/>
    <w:rsid w:val="00B43484"/>
    <w:rsid w:val="00B44284"/>
    <w:rsid w:val="00B451B6"/>
    <w:rsid w:val="00B56DD5"/>
    <w:rsid w:val="00B57C03"/>
    <w:rsid w:val="00B61CD9"/>
    <w:rsid w:val="00B64522"/>
    <w:rsid w:val="00B728E7"/>
    <w:rsid w:val="00B76675"/>
    <w:rsid w:val="00B85691"/>
    <w:rsid w:val="00B85E2B"/>
    <w:rsid w:val="00B87EAB"/>
    <w:rsid w:val="00B905FF"/>
    <w:rsid w:val="00BA06D6"/>
    <w:rsid w:val="00BA44F7"/>
    <w:rsid w:val="00BA50AB"/>
    <w:rsid w:val="00BC0EB8"/>
    <w:rsid w:val="00BC56B5"/>
    <w:rsid w:val="00BD6E81"/>
    <w:rsid w:val="00BD7BF8"/>
    <w:rsid w:val="00BE5EDE"/>
    <w:rsid w:val="00BF11C7"/>
    <w:rsid w:val="00BF3E85"/>
    <w:rsid w:val="00BF3F48"/>
    <w:rsid w:val="00BF4467"/>
    <w:rsid w:val="00BF4486"/>
    <w:rsid w:val="00BF534A"/>
    <w:rsid w:val="00C10586"/>
    <w:rsid w:val="00C224EC"/>
    <w:rsid w:val="00C272A2"/>
    <w:rsid w:val="00C51A22"/>
    <w:rsid w:val="00C554C5"/>
    <w:rsid w:val="00C55531"/>
    <w:rsid w:val="00C604C6"/>
    <w:rsid w:val="00C7504E"/>
    <w:rsid w:val="00C762B2"/>
    <w:rsid w:val="00C8006D"/>
    <w:rsid w:val="00C84336"/>
    <w:rsid w:val="00C8567F"/>
    <w:rsid w:val="00C85754"/>
    <w:rsid w:val="00C943FA"/>
    <w:rsid w:val="00C968B1"/>
    <w:rsid w:val="00CA23AA"/>
    <w:rsid w:val="00CB32E8"/>
    <w:rsid w:val="00CB4D68"/>
    <w:rsid w:val="00CC0FF0"/>
    <w:rsid w:val="00CC359B"/>
    <w:rsid w:val="00CC393A"/>
    <w:rsid w:val="00CC41BD"/>
    <w:rsid w:val="00CD0A7F"/>
    <w:rsid w:val="00CE469A"/>
    <w:rsid w:val="00CF0170"/>
    <w:rsid w:val="00CF2636"/>
    <w:rsid w:val="00CF4BDE"/>
    <w:rsid w:val="00CF73D8"/>
    <w:rsid w:val="00D0144E"/>
    <w:rsid w:val="00D067E7"/>
    <w:rsid w:val="00D11705"/>
    <w:rsid w:val="00D15260"/>
    <w:rsid w:val="00D20C65"/>
    <w:rsid w:val="00D22D2F"/>
    <w:rsid w:val="00D230DE"/>
    <w:rsid w:val="00D27743"/>
    <w:rsid w:val="00D3571A"/>
    <w:rsid w:val="00D36294"/>
    <w:rsid w:val="00D443FA"/>
    <w:rsid w:val="00D45B5F"/>
    <w:rsid w:val="00D4707C"/>
    <w:rsid w:val="00D50130"/>
    <w:rsid w:val="00D53073"/>
    <w:rsid w:val="00D53ECB"/>
    <w:rsid w:val="00D545DD"/>
    <w:rsid w:val="00D5473D"/>
    <w:rsid w:val="00D636D8"/>
    <w:rsid w:val="00D65795"/>
    <w:rsid w:val="00D675C5"/>
    <w:rsid w:val="00D705F4"/>
    <w:rsid w:val="00D70BCF"/>
    <w:rsid w:val="00D73AD2"/>
    <w:rsid w:val="00D76B39"/>
    <w:rsid w:val="00D807CD"/>
    <w:rsid w:val="00D84B22"/>
    <w:rsid w:val="00D8532F"/>
    <w:rsid w:val="00D87FA0"/>
    <w:rsid w:val="00D96DF9"/>
    <w:rsid w:val="00D975C1"/>
    <w:rsid w:val="00DA06D2"/>
    <w:rsid w:val="00DA3181"/>
    <w:rsid w:val="00DA635F"/>
    <w:rsid w:val="00DB3C34"/>
    <w:rsid w:val="00DB64DF"/>
    <w:rsid w:val="00DC47AD"/>
    <w:rsid w:val="00DC53C5"/>
    <w:rsid w:val="00DD2E16"/>
    <w:rsid w:val="00DE01F8"/>
    <w:rsid w:val="00DE4A71"/>
    <w:rsid w:val="00DE7506"/>
    <w:rsid w:val="00DF476F"/>
    <w:rsid w:val="00DF6513"/>
    <w:rsid w:val="00DF68FB"/>
    <w:rsid w:val="00E02FCB"/>
    <w:rsid w:val="00E12914"/>
    <w:rsid w:val="00E23252"/>
    <w:rsid w:val="00E2755A"/>
    <w:rsid w:val="00E31881"/>
    <w:rsid w:val="00E407ED"/>
    <w:rsid w:val="00E41B7E"/>
    <w:rsid w:val="00E45CDE"/>
    <w:rsid w:val="00E46884"/>
    <w:rsid w:val="00E53180"/>
    <w:rsid w:val="00E5356C"/>
    <w:rsid w:val="00E61EA4"/>
    <w:rsid w:val="00E63600"/>
    <w:rsid w:val="00E71477"/>
    <w:rsid w:val="00E7615F"/>
    <w:rsid w:val="00E83937"/>
    <w:rsid w:val="00E85A94"/>
    <w:rsid w:val="00E8648F"/>
    <w:rsid w:val="00E8700A"/>
    <w:rsid w:val="00E9208A"/>
    <w:rsid w:val="00E92A4E"/>
    <w:rsid w:val="00EA50C6"/>
    <w:rsid w:val="00EB2CE8"/>
    <w:rsid w:val="00EB3729"/>
    <w:rsid w:val="00EB71D9"/>
    <w:rsid w:val="00EC34F8"/>
    <w:rsid w:val="00EC3DC1"/>
    <w:rsid w:val="00ED00D4"/>
    <w:rsid w:val="00ED11E9"/>
    <w:rsid w:val="00ED13DE"/>
    <w:rsid w:val="00ED40B9"/>
    <w:rsid w:val="00EF4051"/>
    <w:rsid w:val="00F017FA"/>
    <w:rsid w:val="00F01F1C"/>
    <w:rsid w:val="00F109FE"/>
    <w:rsid w:val="00F12AB5"/>
    <w:rsid w:val="00F13FC9"/>
    <w:rsid w:val="00F1603F"/>
    <w:rsid w:val="00F22C4B"/>
    <w:rsid w:val="00F233F6"/>
    <w:rsid w:val="00F26EC4"/>
    <w:rsid w:val="00F3223D"/>
    <w:rsid w:val="00F34B74"/>
    <w:rsid w:val="00F35123"/>
    <w:rsid w:val="00F35BEE"/>
    <w:rsid w:val="00F36F26"/>
    <w:rsid w:val="00F502CC"/>
    <w:rsid w:val="00F51A40"/>
    <w:rsid w:val="00F55F4A"/>
    <w:rsid w:val="00F6748B"/>
    <w:rsid w:val="00F7108E"/>
    <w:rsid w:val="00F71772"/>
    <w:rsid w:val="00F94B05"/>
    <w:rsid w:val="00FA3B54"/>
    <w:rsid w:val="00FB40A5"/>
    <w:rsid w:val="00FB6E3F"/>
    <w:rsid w:val="00FC4DFA"/>
    <w:rsid w:val="00FD7253"/>
    <w:rsid w:val="00FE218D"/>
    <w:rsid w:val="00FF0264"/>
    <w:rsid w:val="00FF2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5C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10C"/>
    <w:rPr>
      <w:sz w:val="24"/>
      <w:szCs w:val="24"/>
    </w:rPr>
  </w:style>
  <w:style w:type="paragraph" w:styleId="1">
    <w:name w:val="heading 1"/>
    <w:basedOn w:val="a"/>
    <w:next w:val="a"/>
    <w:link w:val="10"/>
    <w:qFormat/>
    <w:rsid w:val="005A1287"/>
    <w:pPr>
      <w:keepNext/>
      <w:jc w:val="right"/>
      <w:outlineLvl w:val="0"/>
    </w:pPr>
    <w:rPr>
      <w:b/>
      <w:sz w:val="20"/>
      <w:szCs w:val="20"/>
    </w:rPr>
  </w:style>
  <w:style w:type="paragraph" w:styleId="2">
    <w:name w:val="heading 2"/>
    <w:basedOn w:val="a"/>
    <w:next w:val="a"/>
    <w:link w:val="20"/>
    <w:qFormat/>
    <w:rsid w:val="005A1287"/>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534A"/>
    <w:rPr>
      <w:b/>
    </w:rPr>
  </w:style>
  <w:style w:type="character" w:customStyle="1" w:styleId="20">
    <w:name w:val="Заголовок 2 Знак"/>
    <w:basedOn w:val="a0"/>
    <w:link w:val="2"/>
    <w:rsid w:val="00BF534A"/>
    <w:rPr>
      <w:sz w:val="28"/>
    </w:rPr>
  </w:style>
  <w:style w:type="paragraph" w:styleId="a3">
    <w:name w:val="Title"/>
    <w:basedOn w:val="a"/>
    <w:qFormat/>
    <w:rsid w:val="006A010C"/>
    <w:pPr>
      <w:jc w:val="center"/>
    </w:pPr>
    <w:rPr>
      <w:b/>
      <w:sz w:val="36"/>
      <w:szCs w:val="20"/>
    </w:rPr>
  </w:style>
  <w:style w:type="paragraph" w:styleId="a4">
    <w:name w:val="Block Text"/>
    <w:basedOn w:val="a"/>
    <w:rsid w:val="006A010C"/>
    <w:pPr>
      <w:ind w:left="-851" w:right="-765" w:firstLine="425"/>
      <w:jc w:val="both"/>
    </w:pPr>
    <w:rPr>
      <w:sz w:val="28"/>
      <w:szCs w:val="20"/>
    </w:rPr>
  </w:style>
  <w:style w:type="paragraph" w:styleId="a5">
    <w:name w:val="footer"/>
    <w:basedOn w:val="a"/>
    <w:link w:val="a6"/>
    <w:uiPriority w:val="99"/>
    <w:rsid w:val="006A010C"/>
    <w:pPr>
      <w:tabs>
        <w:tab w:val="center" w:pos="4677"/>
        <w:tab w:val="right" w:pos="9355"/>
      </w:tabs>
    </w:pPr>
    <w:rPr>
      <w:sz w:val="20"/>
      <w:szCs w:val="20"/>
    </w:rPr>
  </w:style>
  <w:style w:type="character" w:customStyle="1" w:styleId="a6">
    <w:name w:val="Нижний колонтитул Знак"/>
    <w:basedOn w:val="a0"/>
    <w:link w:val="a5"/>
    <w:uiPriority w:val="99"/>
    <w:rsid w:val="00BF534A"/>
  </w:style>
  <w:style w:type="character" w:styleId="a7">
    <w:name w:val="page number"/>
    <w:basedOn w:val="a0"/>
    <w:rsid w:val="006A010C"/>
  </w:style>
  <w:style w:type="paragraph" w:styleId="a8">
    <w:name w:val="Plain Text"/>
    <w:basedOn w:val="a"/>
    <w:link w:val="a9"/>
    <w:rsid w:val="006A010C"/>
    <w:rPr>
      <w:rFonts w:ascii="Courier New" w:hAnsi="Courier New" w:cs="Courier New"/>
      <w:sz w:val="20"/>
      <w:szCs w:val="20"/>
    </w:rPr>
  </w:style>
  <w:style w:type="character" w:customStyle="1" w:styleId="a9">
    <w:name w:val="Текст Знак"/>
    <w:basedOn w:val="a0"/>
    <w:link w:val="a8"/>
    <w:rsid w:val="00BF534A"/>
    <w:rPr>
      <w:rFonts w:ascii="Courier New" w:hAnsi="Courier New" w:cs="Courier New"/>
    </w:rPr>
  </w:style>
  <w:style w:type="paragraph" w:styleId="aa">
    <w:name w:val="Balloon Text"/>
    <w:basedOn w:val="a"/>
    <w:semiHidden/>
    <w:rsid w:val="00175886"/>
    <w:rPr>
      <w:rFonts w:ascii="Tahoma" w:hAnsi="Tahoma" w:cs="Tahoma"/>
      <w:sz w:val="16"/>
      <w:szCs w:val="16"/>
    </w:rPr>
  </w:style>
  <w:style w:type="paragraph" w:styleId="ab">
    <w:name w:val="Body Text Indent"/>
    <w:basedOn w:val="a"/>
    <w:link w:val="ac"/>
    <w:rsid w:val="005A1287"/>
    <w:pPr>
      <w:ind w:firstLine="426"/>
      <w:jc w:val="both"/>
    </w:pPr>
    <w:rPr>
      <w:sz w:val="28"/>
      <w:szCs w:val="20"/>
    </w:rPr>
  </w:style>
  <w:style w:type="character" w:customStyle="1" w:styleId="ac">
    <w:name w:val="Основной текст с отступом Знак"/>
    <w:basedOn w:val="a0"/>
    <w:link w:val="ab"/>
    <w:rsid w:val="00BF534A"/>
    <w:rPr>
      <w:sz w:val="28"/>
    </w:rPr>
  </w:style>
  <w:style w:type="paragraph" w:styleId="ad">
    <w:name w:val="Body Text"/>
    <w:basedOn w:val="a"/>
    <w:link w:val="ae"/>
    <w:rsid w:val="002C3766"/>
    <w:pPr>
      <w:spacing w:after="120"/>
    </w:pPr>
  </w:style>
  <w:style w:type="character" w:customStyle="1" w:styleId="ae">
    <w:name w:val="Основной текст Знак"/>
    <w:basedOn w:val="a0"/>
    <w:link w:val="ad"/>
    <w:rsid w:val="002C3766"/>
    <w:rPr>
      <w:sz w:val="24"/>
      <w:szCs w:val="24"/>
    </w:rPr>
  </w:style>
  <w:style w:type="table" w:styleId="af">
    <w:name w:val="Table Grid"/>
    <w:basedOn w:val="a1"/>
    <w:rsid w:val="002C37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3">
    <w:name w:val="Font Style13"/>
    <w:basedOn w:val="a0"/>
    <w:rsid w:val="00F502CC"/>
    <w:rPr>
      <w:rFonts w:ascii="Times New Roman" w:hAnsi="Times New Roman" w:cs="Times New Roman"/>
      <w:sz w:val="22"/>
      <w:szCs w:val="22"/>
    </w:rPr>
  </w:style>
  <w:style w:type="character" w:customStyle="1" w:styleId="FontStyle11">
    <w:name w:val="Font Style11"/>
    <w:basedOn w:val="a0"/>
    <w:rsid w:val="00F502CC"/>
    <w:rPr>
      <w:rFonts w:ascii="Times New Roman" w:hAnsi="Times New Roman" w:cs="Times New Roman" w:hint="default"/>
      <w:b/>
      <w:bCs/>
      <w:sz w:val="22"/>
      <w:szCs w:val="22"/>
    </w:rPr>
  </w:style>
  <w:style w:type="paragraph" w:customStyle="1" w:styleId="Style2">
    <w:name w:val="Style2"/>
    <w:basedOn w:val="a"/>
    <w:rsid w:val="00273B71"/>
    <w:pPr>
      <w:widowControl w:val="0"/>
      <w:autoSpaceDE w:val="0"/>
      <w:autoSpaceDN w:val="0"/>
      <w:adjustRightInd w:val="0"/>
      <w:spacing w:line="269" w:lineRule="exact"/>
    </w:pPr>
  </w:style>
  <w:style w:type="paragraph" w:customStyle="1" w:styleId="p5">
    <w:name w:val="p5"/>
    <w:basedOn w:val="a"/>
    <w:rsid w:val="00425C10"/>
    <w:pPr>
      <w:spacing w:before="100" w:beforeAutospacing="1" w:after="100" w:afterAutospacing="1"/>
    </w:pPr>
  </w:style>
  <w:style w:type="character" w:customStyle="1" w:styleId="s1">
    <w:name w:val="s1"/>
    <w:basedOn w:val="a0"/>
    <w:rsid w:val="00CF2636"/>
  </w:style>
  <w:style w:type="paragraph" w:customStyle="1" w:styleId="21">
    <w:name w:val="Основной текст 21"/>
    <w:basedOn w:val="a"/>
    <w:rsid w:val="005908B3"/>
    <w:pPr>
      <w:suppressAutoHyphens/>
      <w:jc w:val="center"/>
    </w:pPr>
    <w:rPr>
      <w:i/>
      <w:szCs w:val="20"/>
      <w:lang w:eastAsia="ar-SA"/>
    </w:rPr>
  </w:style>
  <w:style w:type="paragraph" w:styleId="af0">
    <w:name w:val="List Paragraph"/>
    <w:basedOn w:val="a"/>
    <w:uiPriority w:val="34"/>
    <w:qFormat/>
    <w:rsid w:val="007731C0"/>
    <w:pPr>
      <w:ind w:left="720"/>
      <w:contextualSpacing/>
    </w:pPr>
  </w:style>
  <w:style w:type="paragraph" w:styleId="af1">
    <w:name w:val="header"/>
    <w:basedOn w:val="a"/>
    <w:link w:val="af2"/>
    <w:rsid w:val="0027208F"/>
    <w:pPr>
      <w:tabs>
        <w:tab w:val="center" w:pos="4677"/>
        <w:tab w:val="right" w:pos="9355"/>
      </w:tabs>
    </w:pPr>
  </w:style>
  <w:style w:type="character" w:customStyle="1" w:styleId="af2">
    <w:name w:val="Верхний колонтитул Знак"/>
    <w:basedOn w:val="a0"/>
    <w:link w:val="af1"/>
    <w:rsid w:val="0027208F"/>
    <w:rPr>
      <w:sz w:val="24"/>
      <w:szCs w:val="24"/>
    </w:rPr>
  </w:style>
  <w:style w:type="paragraph" w:customStyle="1" w:styleId="gmail-consplustitlemailrucssattributepostfix">
    <w:name w:val="gmail-consplustitle_mailru_css_attribute_postfix"/>
    <w:basedOn w:val="a"/>
    <w:rsid w:val="009F64CF"/>
    <w:pPr>
      <w:spacing w:before="100" w:beforeAutospacing="1" w:after="100" w:afterAutospacing="1"/>
    </w:pPr>
  </w:style>
  <w:style w:type="character" w:styleId="af3">
    <w:name w:val="Hyperlink"/>
    <w:basedOn w:val="a0"/>
    <w:uiPriority w:val="99"/>
    <w:unhideWhenUsed/>
    <w:rsid w:val="001879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5792">
      <w:bodyDiv w:val="1"/>
      <w:marLeft w:val="0"/>
      <w:marRight w:val="0"/>
      <w:marTop w:val="0"/>
      <w:marBottom w:val="0"/>
      <w:divBdr>
        <w:top w:val="none" w:sz="0" w:space="0" w:color="auto"/>
        <w:left w:val="none" w:sz="0" w:space="0" w:color="auto"/>
        <w:bottom w:val="none" w:sz="0" w:space="0" w:color="auto"/>
        <w:right w:val="none" w:sz="0" w:space="0" w:color="auto"/>
      </w:divBdr>
    </w:div>
    <w:div w:id="83456145">
      <w:bodyDiv w:val="1"/>
      <w:marLeft w:val="0"/>
      <w:marRight w:val="0"/>
      <w:marTop w:val="0"/>
      <w:marBottom w:val="0"/>
      <w:divBdr>
        <w:top w:val="none" w:sz="0" w:space="0" w:color="auto"/>
        <w:left w:val="none" w:sz="0" w:space="0" w:color="auto"/>
        <w:bottom w:val="none" w:sz="0" w:space="0" w:color="auto"/>
        <w:right w:val="none" w:sz="0" w:space="0" w:color="auto"/>
      </w:divBdr>
    </w:div>
    <w:div w:id="204172561">
      <w:bodyDiv w:val="1"/>
      <w:marLeft w:val="0"/>
      <w:marRight w:val="0"/>
      <w:marTop w:val="0"/>
      <w:marBottom w:val="0"/>
      <w:divBdr>
        <w:top w:val="none" w:sz="0" w:space="0" w:color="auto"/>
        <w:left w:val="none" w:sz="0" w:space="0" w:color="auto"/>
        <w:bottom w:val="none" w:sz="0" w:space="0" w:color="auto"/>
        <w:right w:val="none" w:sz="0" w:space="0" w:color="auto"/>
      </w:divBdr>
    </w:div>
    <w:div w:id="256521592">
      <w:bodyDiv w:val="1"/>
      <w:marLeft w:val="0"/>
      <w:marRight w:val="0"/>
      <w:marTop w:val="0"/>
      <w:marBottom w:val="0"/>
      <w:divBdr>
        <w:top w:val="none" w:sz="0" w:space="0" w:color="auto"/>
        <w:left w:val="none" w:sz="0" w:space="0" w:color="auto"/>
        <w:bottom w:val="none" w:sz="0" w:space="0" w:color="auto"/>
        <w:right w:val="none" w:sz="0" w:space="0" w:color="auto"/>
      </w:divBdr>
    </w:div>
    <w:div w:id="287515679">
      <w:bodyDiv w:val="1"/>
      <w:marLeft w:val="0"/>
      <w:marRight w:val="0"/>
      <w:marTop w:val="0"/>
      <w:marBottom w:val="0"/>
      <w:divBdr>
        <w:top w:val="none" w:sz="0" w:space="0" w:color="auto"/>
        <w:left w:val="none" w:sz="0" w:space="0" w:color="auto"/>
        <w:bottom w:val="none" w:sz="0" w:space="0" w:color="auto"/>
        <w:right w:val="none" w:sz="0" w:space="0" w:color="auto"/>
      </w:divBdr>
    </w:div>
    <w:div w:id="309133694">
      <w:bodyDiv w:val="1"/>
      <w:marLeft w:val="0"/>
      <w:marRight w:val="0"/>
      <w:marTop w:val="0"/>
      <w:marBottom w:val="0"/>
      <w:divBdr>
        <w:top w:val="none" w:sz="0" w:space="0" w:color="auto"/>
        <w:left w:val="none" w:sz="0" w:space="0" w:color="auto"/>
        <w:bottom w:val="none" w:sz="0" w:space="0" w:color="auto"/>
        <w:right w:val="none" w:sz="0" w:space="0" w:color="auto"/>
      </w:divBdr>
    </w:div>
    <w:div w:id="827289479">
      <w:bodyDiv w:val="1"/>
      <w:marLeft w:val="0"/>
      <w:marRight w:val="0"/>
      <w:marTop w:val="0"/>
      <w:marBottom w:val="0"/>
      <w:divBdr>
        <w:top w:val="none" w:sz="0" w:space="0" w:color="auto"/>
        <w:left w:val="none" w:sz="0" w:space="0" w:color="auto"/>
        <w:bottom w:val="none" w:sz="0" w:space="0" w:color="auto"/>
        <w:right w:val="none" w:sz="0" w:space="0" w:color="auto"/>
      </w:divBdr>
    </w:div>
    <w:div w:id="997923586">
      <w:bodyDiv w:val="1"/>
      <w:marLeft w:val="0"/>
      <w:marRight w:val="0"/>
      <w:marTop w:val="0"/>
      <w:marBottom w:val="0"/>
      <w:divBdr>
        <w:top w:val="none" w:sz="0" w:space="0" w:color="auto"/>
        <w:left w:val="none" w:sz="0" w:space="0" w:color="auto"/>
        <w:bottom w:val="none" w:sz="0" w:space="0" w:color="auto"/>
        <w:right w:val="none" w:sz="0" w:space="0" w:color="auto"/>
      </w:divBdr>
    </w:div>
    <w:div w:id="1136557957">
      <w:bodyDiv w:val="1"/>
      <w:marLeft w:val="0"/>
      <w:marRight w:val="0"/>
      <w:marTop w:val="0"/>
      <w:marBottom w:val="0"/>
      <w:divBdr>
        <w:top w:val="none" w:sz="0" w:space="0" w:color="auto"/>
        <w:left w:val="none" w:sz="0" w:space="0" w:color="auto"/>
        <w:bottom w:val="none" w:sz="0" w:space="0" w:color="auto"/>
        <w:right w:val="none" w:sz="0" w:space="0" w:color="auto"/>
      </w:divBdr>
    </w:div>
    <w:div w:id="1172918554">
      <w:bodyDiv w:val="1"/>
      <w:marLeft w:val="0"/>
      <w:marRight w:val="0"/>
      <w:marTop w:val="0"/>
      <w:marBottom w:val="0"/>
      <w:divBdr>
        <w:top w:val="none" w:sz="0" w:space="0" w:color="auto"/>
        <w:left w:val="none" w:sz="0" w:space="0" w:color="auto"/>
        <w:bottom w:val="none" w:sz="0" w:space="0" w:color="auto"/>
        <w:right w:val="none" w:sz="0" w:space="0" w:color="auto"/>
      </w:divBdr>
    </w:div>
    <w:div w:id="1281380001">
      <w:bodyDiv w:val="1"/>
      <w:marLeft w:val="0"/>
      <w:marRight w:val="0"/>
      <w:marTop w:val="0"/>
      <w:marBottom w:val="0"/>
      <w:divBdr>
        <w:top w:val="none" w:sz="0" w:space="0" w:color="auto"/>
        <w:left w:val="none" w:sz="0" w:space="0" w:color="auto"/>
        <w:bottom w:val="none" w:sz="0" w:space="0" w:color="auto"/>
        <w:right w:val="none" w:sz="0" w:space="0" w:color="auto"/>
      </w:divBdr>
    </w:div>
    <w:div w:id="1330980066">
      <w:bodyDiv w:val="1"/>
      <w:marLeft w:val="0"/>
      <w:marRight w:val="0"/>
      <w:marTop w:val="0"/>
      <w:marBottom w:val="0"/>
      <w:divBdr>
        <w:top w:val="none" w:sz="0" w:space="0" w:color="auto"/>
        <w:left w:val="none" w:sz="0" w:space="0" w:color="auto"/>
        <w:bottom w:val="none" w:sz="0" w:space="0" w:color="auto"/>
        <w:right w:val="none" w:sz="0" w:space="0" w:color="auto"/>
      </w:divBdr>
    </w:div>
    <w:div w:id="1371148545">
      <w:bodyDiv w:val="1"/>
      <w:marLeft w:val="0"/>
      <w:marRight w:val="0"/>
      <w:marTop w:val="0"/>
      <w:marBottom w:val="0"/>
      <w:divBdr>
        <w:top w:val="none" w:sz="0" w:space="0" w:color="auto"/>
        <w:left w:val="none" w:sz="0" w:space="0" w:color="auto"/>
        <w:bottom w:val="none" w:sz="0" w:space="0" w:color="auto"/>
        <w:right w:val="none" w:sz="0" w:space="0" w:color="auto"/>
      </w:divBdr>
    </w:div>
    <w:div w:id="1421684267">
      <w:bodyDiv w:val="1"/>
      <w:marLeft w:val="0"/>
      <w:marRight w:val="0"/>
      <w:marTop w:val="0"/>
      <w:marBottom w:val="0"/>
      <w:divBdr>
        <w:top w:val="none" w:sz="0" w:space="0" w:color="auto"/>
        <w:left w:val="none" w:sz="0" w:space="0" w:color="auto"/>
        <w:bottom w:val="none" w:sz="0" w:space="0" w:color="auto"/>
        <w:right w:val="none" w:sz="0" w:space="0" w:color="auto"/>
      </w:divBdr>
    </w:div>
    <w:div w:id="1439449656">
      <w:bodyDiv w:val="1"/>
      <w:marLeft w:val="0"/>
      <w:marRight w:val="0"/>
      <w:marTop w:val="0"/>
      <w:marBottom w:val="0"/>
      <w:divBdr>
        <w:top w:val="none" w:sz="0" w:space="0" w:color="auto"/>
        <w:left w:val="none" w:sz="0" w:space="0" w:color="auto"/>
        <w:bottom w:val="none" w:sz="0" w:space="0" w:color="auto"/>
        <w:right w:val="none" w:sz="0" w:space="0" w:color="auto"/>
      </w:divBdr>
    </w:div>
    <w:div w:id="1461260763">
      <w:bodyDiv w:val="1"/>
      <w:marLeft w:val="0"/>
      <w:marRight w:val="0"/>
      <w:marTop w:val="0"/>
      <w:marBottom w:val="0"/>
      <w:divBdr>
        <w:top w:val="none" w:sz="0" w:space="0" w:color="auto"/>
        <w:left w:val="none" w:sz="0" w:space="0" w:color="auto"/>
        <w:bottom w:val="none" w:sz="0" w:space="0" w:color="auto"/>
        <w:right w:val="none" w:sz="0" w:space="0" w:color="auto"/>
      </w:divBdr>
    </w:div>
    <w:div w:id="1591698225">
      <w:bodyDiv w:val="1"/>
      <w:marLeft w:val="0"/>
      <w:marRight w:val="0"/>
      <w:marTop w:val="0"/>
      <w:marBottom w:val="0"/>
      <w:divBdr>
        <w:top w:val="none" w:sz="0" w:space="0" w:color="auto"/>
        <w:left w:val="none" w:sz="0" w:space="0" w:color="auto"/>
        <w:bottom w:val="none" w:sz="0" w:space="0" w:color="auto"/>
        <w:right w:val="none" w:sz="0" w:space="0" w:color="auto"/>
      </w:divBdr>
    </w:div>
    <w:div w:id="163502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mail.ru/compose?To=buhcgsenudp@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AA325-1E4D-4789-A5FE-8A3CC2D3A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1662</Words>
  <Characters>12438</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Work</Company>
  <LinksUpToDate>false</LinksUpToDate>
  <CharactersWithSpaces>14072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User</dc:creator>
  <cp:lastModifiedBy>Наталья Юрьевна Глушкова</cp:lastModifiedBy>
  <cp:revision>21</cp:revision>
  <cp:lastPrinted>2023-01-27T08:07:00Z</cp:lastPrinted>
  <dcterms:created xsi:type="dcterms:W3CDTF">2023-02-02T08:32:00Z</dcterms:created>
  <dcterms:modified xsi:type="dcterms:W3CDTF">2024-01-09T11:50:00Z</dcterms:modified>
</cp:coreProperties>
</file>